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7"/>
        <w:gridCol w:w="2677"/>
        <w:gridCol w:w="4110"/>
      </w:tblGrid>
      <w:tr w:rsidR="002C6B43" w:rsidTr="007A5318">
        <w:trPr>
          <w:trHeight w:val="110"/>
        </w:trPr>
        <w:tc>
          <w:tcPr>
            <w:tcW w:w="9464" w:type="dxa"/>
            <w:gridSpan w:val="3"/>
          </w:tcPr>
          <w:p w:rsidR="002C6B43" w:rsidRPr="008763D1" w:rsidRDefault="002C6B43" w:rsidP="002C6B43">
            <w:pPr>
              <w:pStyle w:val="Default"/>
              <w:rPr>
                <w:rFonts w:ascii="Arial" w:hAnsi="Arial" w:cs="Arial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Bogotá, D.C., _____ de _________ </w:t>
            </w:r>
            <w:proofErr w:type="spellStart"/>
            <w:r w:rsidRPr="008763D1">
              <w:rPr>
                <w:rFonts w:ascii="Arial" w:hAnsi="Arial" w:cs="Arial"/>
                <w:sz w:val="22"/>
                <w:szCs w:val="22"/>
              </w:rPr>
              <w:t>de</w:t>
            </w:r>
            <w:proofErr w:type="spellEnd"/>
            <w:r w:rsidRPr="008763D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B44672">
              <w:rPr>
                <w:rFonts w:ascii="Arial" w:hAnsi="Arial" w:cs="Arial"/>
                <w:sz w:val="22"/>
                <w:szCs w:val="22"/>
              </w:rPr>
              <w:t>2</w:t>
            </w:r>
            <w:r w:rsidR="00C57EF9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Señores </w:t>
            </w:r>
          </w:p>
          <w:p w:rsidR="002C6B43" w:rsidRPr="008763D1" w:rsidRDefault="003D6A55" w:rsidP="002C6B43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ITAÚ</w:t>
            </w:r>
            <w:r w:rsidR="002C6B43" w:rsidRPr="008763D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CORPBANCA COLOMBIA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La Ciudad.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Apreciados señores: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2C6B43" w:rsidRPr="008763D1" w:rsidRDefault="002C6B43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________________, </w:t>
            </w:r>
            <w:r w:rsidR="007D3258">
              <w:rPr>
                <w:rFonts w:ascii="Arial" w:hAnsi="Arial" w:cs="Arial"/>
                <w:sz w:val="22"/>
                <w:szCs w:val="22"/>
              </w:rPr>
              <w:t>mayor de edad, domiciliado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en la ciudad de Bogotá D.C., identificado (a) con cedula de ciudadanía No. __________ expedida en _________, obrando en mi calidad de Representante Legal de ________________________</w:t>
            </w: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establecimiento legamente constituido, domiciliado en _______, tal y como consta en el certificado de existencia y representación legal que se adjunta, por medio del presente escrito confiero poder especial, amplio y suficiente a </w:t>
            </w: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________________, </w:t>
            </w:r>
            <w:r w:rsidRPr="008763D1">
              <w:rPr>
                <w:rFonts w:ascii="Arial" w:hAnsi="Arial" w:cs="Arial"/>
                <w:sz w:val="22"/>
                <w:szCs w:val="22"/>
              </w:rPr>
              <w:t>mayor de edad, domiciliado</w:t>
            </w:r>
            <w:r w:rsidR="00394ACF">
              <w:rPr>
                <w:rFonts w:ascii="Arial" w:hAnsi="Arial" w:cs="Arial"/>
                <w:sz w:val="22"/>
                <w:szCs w:val="22"/>
              </w:rPr>
              <w:t xml:space="preserve">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en __________, e identificado</w:t>
            </w:r>
            <w:r w:rsidR="00394ACF">
              <w:rPr>
                <w:rFonts w:ascii="Arial" w:hAnsi="Arial" w:cs="Arial"/>
                <w:sz w:val="22"/>
                <w:szCs w:val="22"/>
              </w:rPr>
              <w:t xml:space="preserve">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con la cedula de ciudadanía No _____ expedida en </w:t>
            </w:r>
            <w:r w:rsidR="00394ACF">
              <w:rPr>
                <w:rFonts w:ascii="Arial" w:hAnsi="Arial" w:cs="Arial"/>
                <w:sz w:val="22"/>
                <w:szCs w:val="22"/>
              </w:rPr>
              <w:t>__________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, para que represente a la _________(Sociedad) en la reunión </w:t>
            </w:r>
            <w:r w:rsidR="0099350D">
              <w:rPr>
                <w:rFonts w:ascii="Arial" w:hAnsi="Arial" w:cs="Arial"/>
                <w:sz w:val="22"/>
                <w:szCs w:val="22"/>
              </w:rPr>
              <w:t>Ordinaria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de la Asamblea General de Accionistas de </w:t>
            </w:r>
            <w:r w:rsidR="003D6A55">
              <w:rPr>
                <w:rFonts w:ascii="Arial" w:hAnsi="Arial" w:cs="Arial"/>
                <w:sz w:val="22"/>
                <w:szCs w:val="22"/>
              </w:rPr>
              <w:t>Itaú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Corpbanca Colombia S.A. que se llevará a cabo el día</w:t>
            </w:r>
            <w:r w:rsidR="00B44672">
              <w:rPr>
                <w:rFonts w:ascii="Arial" w:hAnsi="Arial" w:cs="Arial"/>
                <w:sz w:val="22"/>
                <w:szCs w:val="22"/>
              </w:rPr>
              <w:t>18</w:t>
            </w:r>
            <w:r w:rsidR="00D2633A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3D6A55">
              <w:rPr>
                <w:rFonts w:ascii="Arial" w:hAnsi="Arial" w:cs="Arial"/>
                <w:sz w:val="22"/>
                <w:szCs w:val="22"/>
              </w:rPr>
              <w:t>marzo de 2</w:t>
            </w:r>
            <w:r w:rsidR="00B44672">
              <w:rPr>
                <w:rFonts w:ascii="Arial" w:hAnsi="Arial" w:cs="Arial"/>
                <w:sz w:val="22"/>
                <w:szCs w:val="22"/>
              </w:rPr>
              <w:t>02</w:t>
            </w:r>
            <w:r w:rsidR="00C57EF9">
              <w:rPr>
                <w:rFonts w:ascii="Arial" w:hAnsi="Arial" w:cs="Arial"/>
                <w:sz w:val="22"/>
                <w:szCs w:val="22"/>
              </w:rPr>
              <w:t>1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a las 8:</w:t>
            </w:r>
            <w:r w:rsidR="003D6A55">
              <w:rPr>
                <w:rFonts w:ascii="Arial" w:hAnsi="Arial" w:cs="Arial"/>
                <w:sz w:val="22"/>
                <w:szCs w:val="22"/>
              </w:rPr>
              <w:t>0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0 a.m., </w:t>
            </w:r>
            <w:r w:rsidR="00C57EF9">
              <w:rPr>
                <w:rFonts w:ascii="Arial" w:hAnsi="Arial" w:cs="Arial"/>
                <w:sz w:val="22"/>
                <w:szCs w:val="22"/>
              </w:rPr>
              <w:t xml:space="preserve">vía Microsoft </w:t>
            </w:r>
            <w:proofErr w:type="spellStart"/>
            <w:r w:rsidR="00C57EF9">
              <w:rPr>
                <w:rFonts w:ascii="Arial" w:hAnsi="Arial" w:cs="Arial"/>
                <w:sz w:val="22"/>
                <w:szCs w:val="22"/>
              </w:rPr>
              <w:t>Teams</w:t>
            </w:r>
            <w:proofErr w:type="spellEnd"/>
            <w:r w:rsidR="00C57EF9">
              <w:rPr>
                <w:rFonts w:ascii="Arial" w:hAnsi="Arial" w:cs="Arial"/>
                <w:sz w:val="22"/>
                <w:szCs w:val="22"/>
              </w:rPr>
              <w:t>.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763D1" w:rsidRDefault="008763D1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C6B43" w:rsidRPr="008763D1" w:rsidRDefault="002C6B43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El apoderado queda ampliamente facultado para votar de acuerdo con el anexo a éste poder, aprobando o improbando las decisiones que se pongan a consideración de la asamblea, para proponer las que estime convenientes y, en general, para ejercer en la reunión todos los derechos que como miembro tiene la sociedad representada.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Atentamente,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NOMBRE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Representante Legal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C.C. __________ expedida en _____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763D1">
              <w:rPr>
                <w:rFonts w:ascii="Arial" w:hAnsi="Arial" w:cs="Arial"/>
                <w:bCs/>
                <w:sz w:val="22"/>
                <w:szCs w:val="22"/>
              </w:rPr>
              <w:t>Nit</w:t>
            </w:r>
            <w:proofErr w:type="spellEnd"/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Acepto: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NOMBRE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>C.C. No. __________ expedida en __________</w:t>
            </w:r>
          </w:p>
        </w:tc>
      </w:tr>
      <w:tr w:rsidR="002C6B43" w:rsidTr="007A5318">
        <w:trPr>
          <w:trHeight w:val="110"/>
        </w:trPr>
        <w:tc>
          <w:tcPr>
            <w:tcW w:w="9464" w:type="dxa"/>
            <w:gridSpan w:val="3"/>
          </w:tcPr>
          <w:p w:rsidR="002C6B43" w:rsidRPr="008763D1" w:rsidRDefault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6B43" w:rsidTr="007A5318">
        <w:trPr>
          <w:trHeight w:val="110"/>
        </w:trPr>
        <w:tc>
          <w:tcPr>
            <w:tcW w:w="2677" w:type="dxa"/>
          </w:tcPr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7" w:type="dxa"/>
          </w:tcPr>
          <w:p w:rsidR="002C6B43" w:rsidRPr="002C6B43" w:rsidRDefault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:rsidTr="007A5318">
        <w:trPr>
          <w:trHeight w:val="244"/>
        </w:trPr>
        <w:tc>
          <w:tcPr>
            <w:tcW w:w="9464" w:type="dxa"/>
            <w:gridSpan w:val="3"/>
          </w:tcPr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C57EF9" w:rsidRDefault="00C57EF9">
      <w:r>
        <w:br w:type="page"/>
      </w: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2C6B43" w:rsidTr="007A5318">
        <w:trPr>
          <w:trHeight w:val="244"/>
        </w:trPr>
        <w:tc>
          <w:tcPr>
            <w:tcW w:w="9464" w:type="dxa"/>
          </w:tcPr>
          <w:p w:rsidR="003D6A55" w:rsidRDefault="003D6A55">
            <w:pPr>
              <w:pStyle w:val="Default"/>
              <w:rPr>
                <w:sz w:val="22"/>
                <w:szCs w:val="22"/>
              </w:rPr>
            </w:pPr>
            <w:bookmarkStart w:id="0" w:name="_GoBack" w:colFirst="0" w:colLast="0"/>
          </w:p>
        </w:tc>
      </w:tr>
      <w:tr w:rsidR="002C6B43" w:rsidTr="007A5318">
        <w:trPr>
          <w:trHeight w:val="110"/>
        </w:trPr>
        <w:tc>
          <w:tcPr>
            <w:tcW w:w="9464" w:type="dxa"/>
          </w:tcPr>
          <w:tbl>
            <w:tblPr>
              <w:tblW w:w="9184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65"/>
              <w:gridCol w:w="1397"/>
              <w:gridCol w:w="1411"/>
              <w:gridCol w:w="1411"/>
            </w:tblGrid>
            <w:tr w:rsidR="00B44672" w:rsidRPr="001545D9" w:rsidTr="006B1C5F">
              <w:trPr>
                <w:trHeight w:val="29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F7F7F" w:themeFill="text1" w:themeFillTint="80"/>
                  <w:noWrap/>
                  <w:vAlign w:val="bottom"/>
                  <w:hideMark/>
                </w:tcPr>
                <w:p w:rsidR="00B44672" w:rsidRPr="009B6182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</w:pPr>
                  <w:r w:rsidRPr="009B6182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  <w:t>ITAÚ CORPBANCA COLOMBIA</w:t>
                  </w:r>
                </w:p>
              </w:tc>
            </w:tr>
            <w:tr w:rsidR="00B44672" w:rsidRPr="001545D9" w:rsidTr="006B0D2A">
              <w:trPr>
                <w:trHeight w:val="27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B44672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ASAMBLEA </w:t>
                  </w:r>
                  <w:r w:rsidRPr="001545D9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ORDINARIA DE ACCIONISTAS</w:t>
                  </w: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 202</w:t>
                  </w:r>
                  <w:r w:rsidR="00C57EF9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1</w:t>
                  </w:r>
                </w:p>
              </w:tc>
            </w:tr>
            <w:tr w:rsidR="00B44672" w:rsidRPr="001545D9" w:rsidTr="00B44672">
              <w:trPr>
                <w:trHeight w:val="263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 xml:space="preserve">Propuesta de Acuerdo </w:t>
                  </w: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del Orden del día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No 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</w:t>
                  </w:r>
                </w:p>
              </w:tc>
            </w:tr>
            <w:tr w:rsidR="00B44672" w:rsidRPr="001545D9" w:rsidTr="00B44672">
              <w:trPr>
                <w:trHeight w:val="62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Se propone aprobar el n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ombramiento de Presidente y Secretario de la reunión.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5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el orden del día por parte de la Asamblea.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19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Informe de Gestión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y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Sostenibilidad e informe d</w:t>
                  </w:r>
                  <w:r w:rsidRPr="00C14939">
                    <w:rPr>
                      <w:color w:val="000000" w:themeColor="text1"/>
                      <w:sz w:val="20"/>
                      <w:szCs w:val="20"/>
                    </w:rPr>
                    <w:t>el Representante Legal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 Grupo Empresarial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del Comité de Auditoría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20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Estados Financieros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lectura del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Dictamen del Revisor Fiscal a los Estados Financieros Individuales y Consolidados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Individuales del ejercicio 20</w:t>
                  </w:r>
                  <w:r w:rsidR="00C57EF9">
                    <w:rPr>
                      <w:color w:val="000000" w:themeColor="text1"/>
                      <w:sz w:val="20"/>
                      <w:szCs w:val="20"/>
                    </w:rPr>
                    <w:t>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del ejercicio 20</w:t>
                  </w:r>
                  <w:r w:rsidR="00C57EF9">
                    <w:rPr>
                      <w:color w:val="000000" w:themeColor="text1"/>
                      <w:sz w:val="20"/>
                      <w:szCs w:val="20"/>
                    </w:rPr>
                    <w:t>20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 presentados en forma Consolidada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4D41BC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Proyecto de Distribución de Utilidades o Pérdidas del Ejercicio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1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Propuestas y Elecciones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D115DF" w:rsidRDefault="00B44672" w:rsidP="00B44672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e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lección de la Junta Directiva para el periodo 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  <w:r w:rsidR="00C57EF9">
                    <w:rPr>
                      <w:color w:val="000000" w:themeColor="text1"/>
                      <w:sz w:val="20"/>
                      <w:szCs w:val="20"/>
                    </w:rPr>
                    <w:t>1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-20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  <w:r w:rsidR="00C57EF9"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y fijación de sus honorarios.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037474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037474">
                    <w:rPr>
                      <w:sz w:val="20"/>
                      <w:szCs w:val="20"/>
                    </w:rPr>
                    <w:t>la ree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lección de </w:t>
                  </w:r>
                  <w:r w:rsidRPr="00037474">
                    <w:rPr>
                      <w:sz w:val="20"/>
                      <w:szCs w:val="20"/>
                    </w:rPr>
                    <w:t>PricewaterhouseCoopers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como Revisor Fiscal del Banco y aprobar la fijación de honorarios y de apropiaciones para su ejercicio.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Otros 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62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I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nforme del Defensor del Consumidor Financiero del Ejercicio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Anual de Gobierno Corporativo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15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Proposiciones y Varios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210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Nombramiento de la Comisión R</w:t>
                  </w: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evisora del Acta.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</w:tc>
      </w:tr>
      <w:bookmarkEnd w:id="0"/>
      <w:tr w:rsidR="002C6B43" w:rsidRPr="001545D9" w:rsidTr="007A5318">
        <w:trPr>
          <w:trHeight w:val="378"/>
        </w:trPr>
        <w:tc>
          <w:tcPr>
            <w:tcW w:w="9464" w:type="dxa"/>
          </w:tcPr>
          <w:p w:rsidR="002C6B43" w:rsidRPr="001545D9" w:rsidRDefault="002C6B4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B43" w:rsidRPr="001545D9" w:rsidTr="007A5318">
        <w:trPr>
          <w:trHeight w:val="244"/>
        </w:trPr>
        <w:tc>
          <w:tcPr>
            <w:tcW w:w="9464" w:type="dxa"/>
          </w:tcPr>
          <w:p w:rsidR="002C6B43" w:rsidRPr="001545D9" w:rsidRDefault="002C6B4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7F0D" w:rsidRPr="001545D9" w:rsidRDefault="00457F0D" w:rsidP="001545D9">
      <w:pPr>
        <w:rPr>
          <w:rFonts w:ascii="Arial" w:hAnsi="Arial" w:cs="Arial"/>
          <w:sz w:val="20"/>
          <w:szCs w:val="20"/>
        </w:rPr>
      </w:pPr>
    </w:p>
    <w:sectPr w:rsidR="00457F0D" w:rsidRPr="001545D9" w:rsidSect="006054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95770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abstractNum w:abstractNumId="2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B06175D"/>
    <w:multiLevelType w:val="hybridMultilevel"/>
    <w:tmpl w:val="265C1F4C"/>
    <w:lvl w:ilvl="0" w:tplc="336C31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color w:val="000000" w:themeColor="text1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774EB"/>
    <w:multiLevelType w:val="hybridMultilevel"/>
    <w:tmpl w:val="C56EA06E"/>
    <w:lvl w:ilvl="0" w:tplc="108894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B43"/>
    <w:rsid w:val="00007DD0"/>
    <w:rsid w:val="001545D9"/>
    <w:rsid w:val="002C2354"/>
    <w:rsid w:val="002C6B43"/>
    <w:rsid w:val="002E10B3"/>
    <w:rsid w:val="00340E2E"/>
    <w:rsid w:val="00394ACF"/>
    <w:rsid w:val="003D6A55"/>
    <w:rsid w:val="004352C7"/>
    <w:rsid w:val="00457F0D"/>
    <w:rsid w:val="005A2C68"/>
    <w:rsid w:val="00605447"/>
    <w:rsid w:val="00771E69"/>
    <w:rsid w:val="007A5318"/>
    <w:rsid w:val="007D3258"/>
    <w:rsid w:val="00801AAA"/>
    <w:rsid w:val="0081373C"/>
    <w:rsid w:val="0081635A"/>
    <w:rsid w:val="008763D1"/>
    <w:rsid w:val="00936A79"/>
    <w:rsid w:val="0099350D"/>
    <w:rsid w:val="00B3434B"/>
    <w:rsid w:val="00B44672"/>
    <w:rsid w:val="00C57EF9"/>
    <w:rsid w:val="00D07D45"/>
    <w:rsid w:val="00D2633A"/>
    <w:rsid w:val="00ED2273"/>
    <w:rsid w:val="00FB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D4725A"/>
  <w15:docId w15:val="{DA2F6FB0-543F-4A08-8E76-15CA00D4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F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C6B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FB403A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FB403A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77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5</cp:revision>
  <dcterms:created xsi:type="dcterms:W3CDTF">2018-02-28T14:41:00Z</dcterms:created>
  <dcterms:modified xsi:type="dcterms:W3CDTF">2021-02-25T17:39:00Z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1614274769</vt:lpwstr>
  </property>
  <property fmtid="{D5CDD505-2E9C-101B-9397-08002B2CF9AE}" pid="5" name="DLPManualFileClassificationVersion">
    <vt:lpwstr>11.3.2.8</vt:lpwstr>
  </property>
</Properties>
</file>