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6922" w14:textId="685ED616" w:rsidR="00014238" w:rsidRPr="00EA0234" w:rsidRDefault="00A34938" w:rsidP="00A34938">
      <w:pPr>
        <w:jc w:val="center"/>
        <w:rPr>
          <w:rFonts w:ascii="Arial" w:hAnsi="Arial" w:cs="Arial"/>
          <w:b/>
          <w:sz w:val="20"/>
          <w:szCs w:val="20"/>
          <w:lang w:val="es-ES_tradnl"/>
        </w:rPr>
      </w:pPr>
      <w:r w:rsidRPr="00EA0234">
        <w:rPr>
          <w:rFonts w:ascii="Arial" w:hAnsi="Arial" w:cs="Arial"/>
          <w:b/>
          <w:sz w:val="20"/>
          <w:szCs w:val="20"/>
          <w:lang w:val="es-ES_tradnl"/>
        </w:rPr>
        <w:t>ANEXO</w:t>
      </w:r>
      <w:r w:rsidR="00765A19" w:rsidRPr="00EA0234">
        <w:rPr>
          <w:rFonts w:ascii="Arial" w:hAnsi="Arial" w:cs="Arial"/>
          <w:b/>
          <w:sz w:val="20"/>
          <w:szCs w:val="20"/>
          <w:lang w:val="es-ES_tradnl"/>
        </w:rPr>
        <w:t xml:space="preserve"> [</w:t>
      </w:r>
      <w:r w:rsidR="00387CE7" w:rsidRPr="00EA0234">
        <w:rPr>
          <w:rFonts w:ascii="Arial" w:hAnsi="Arial" w:cs="Arial"/>
          <w:b/>
          <w:sz w:val="20"/>
          <w:szCs w:val="20"/>
          <w:lang w:val="es-ES_tradnl"/>
        </w:rPr>
        <w:t>B</w:t>
      </w:r>
      <w:r w:rsidR="00765A19" w:rsidRPr="00EA0234">
        <w:rPr>
          <w:rFonts w:ascii="Arial" w:hAnsi="Arial" w:cs="Arial"/>
          <w:b/>
          <w:sz w:val="20"/>
          <w:szCs w:val="20"/>
          <w:lang w:val="es-ES_tradnl"/>
        </w:rPr>
        <w:t>]</w:t>
      </w:r>
    </w:p>
    <w:p w14:paraId="59D8F027" w14:textId="2F08724A" w:rsidR="00A34938" w:rsidRPr="00EA0234" w:rsidRDefault="00AB35F9" w:rsidP="00A34938">
      <w:pPr>
        <w:jc w:val="center"/>
        <w:rPr>
          <w:rFonts w:ascii="Arial" w:hAnsi="Arial" w:cs="Arial"/>
          <w:b/>
          <w:sz w:val="20"/>
          <w:szCs w:val="20"/>
          <w:lang w:val="es-ES_tradnl"/>
        </w:rPr>
      </w:pPr>
      <w:r w:rsidRPr="00EA0234">
        <w:rPr>
          <w:rFonts w:ascii="Arial" w:hAnsi="Arial" w:cs="Arial"/>
          <w:b/>
          <w:sz w:val="20"/>
          <w:szCs w:val="20"/>
          <w:lang w:val="es-ES_tradnl"/>
        </w:rPr>
        <w:t xml:space="preserve">CONTRATO </w:t>
      </w:r>
      <w:r w:rsidR="00A34938" w:rsidRPr="00EA0234">
        <w:rPr>
          <w:rFonts w:ascii="Arial" w:hAnsi="Arial" w:cs="Arial"/>
          <w:b/>
          <w:sz w:val="20"/>
          <w:szCs w:val="20"/>
          <w:lang w:val="es-ES_tradnl"/>
        </w:rPr>
        <w:t xml:space="preserve">DE VINCULACIÓN AL CONTRATO DE FIDUCIA INMOBILIARIA DE ADMINISTRACIÓN </w:t>
      </w:r>
      <w:r w:rsidR="00157FBC" w:rsidRPr="00EA0234">
        <w:rPr>
          <w:rFonts w:ascii="Arial" w:hAnsi="Arial" w:cs="Arial"/>
          <w:b/>
          <w:sz w:val="20"/>
          <w:szCs w:val="20"/>
          <w:lang w:val="es-ES_tradnl"/>
        </w:rPr>
        <w:t xml:space="preserve">DEL FIDEICOMISO DE ADMINISTRACIÓN </w:t>
      </w:r>
      <w:r w:rsidR="00387CE7" w:rsidRPr="00EA0234">
        <w:rPr>
          <w:rFonts w:ascii="Arial" w:hAnsi="Arial" w:cs="Arial"/>
          <w:b/>
          <w:sz w:val="20"/>
          <w:szCs w:val="20"/>
          <w:lang w:val="es-ES_tradnl"/>
        </w:rPr>
        <w:t>[  ]</w:t>
      </w:r>
    </w:p>
    <w:p w14:paraId="1F13020C" w14:textId="37425B41" w:rsidR="00AB35F9" w:rsidRPr="00EA0234" w:rsidRDefault="00AB35F9" w:rsidP="00A34938">
      <w:pPr>
        <w:jc w:val="center"/>
        <w:rPr>
          <w:rFonts w:ascii="Arial" w:hAnsi="Arial" w:cs="Arial"/>
          <w:b/>
          <w:sz w:val="20"/>
          <w:szCs w:val="20"/>
          <w:lang w:val="es-ES_tradnl"/>
        </w:rPr>
      </w:pPr>
    </w:p>
    <w:p w14:paraId="10DD6F23" w14:textId="5B393065" w:rsidR="00AB35F9" w:rsidRPr="00EA0234" w:rsidRDefault="00AB35F9" w:rsidP="00AB35F9">
      <w:pPr>
        <w:spacing w:line="240" w:lineRule="auto"/>
        <w:jc w:val="center"/>
        <w:rPr>
          <w:rFonts w:ascii="Arial" w:hAnsi="Arial" w:cs="Arial"/>
          <w:b/>
          <w:bCs/>
          <w:sz w:val="20"/>
          <w:szCs w:val="20"/>
        </w:rPr>
      </w:pPr>
      <w:r w:rsidRPr="00EA0234">
        <w:rPr>
          <w:rFonts w:ascii="Arial" w:hAnsi="Arial" w:cs="Arial"/>
          <w:b/>
          <w:bCs/>
          <w:sz w:val="20"/>
          <w:szCs w:val="20"/>
        </w:rPr>
        <w:t>CLÁUSULAS LIMITATIVAS</w:t>
      </w:r>
    </w:p>
    <w:tbl>
      <w:tblPr>
        <w:tblStyle w:val="Tablaconcuadrcula"/>
        <w:tblW w:w="0" w:type="auto"/>
        <w:tblLook w:val="04A0" w:firstRow="1" w:lastRow="0" w:firstColumn="1" w:lastColumn="0" w:noHBand="0" w:noVBand="1"/>
      </w:tblPr>
      <w:tblGrid>
        <w:gridCol w:w="1129"/>
        <w:gridCol w:w="7699"/>
      </w:tblGrid>
      <w:tr w:rsidR="004A32E3" w:rsidRPr="00EA0234" w14:paraId="00A65C31" w14:textId="77777777" w:rsidTr="004A32E3">
        <w:tc>
          <w:tcPr>
            <w:tcW w:w="1129" w:type="dxa"/>
          </w:tcPr>
          <w:p w14:paraId="2C0438FF" w14:textId="77777777" w:rsidR="004A32E3" w:rsidRPr="00EA0234" w:rsidRDefault="004A32E3" w:rsidP="00DB1352">
            <w:pPr>
              <w:tabs>
                <w:tab w:val="left" w:pos="-720"/>
              </w:tabs>
              <w:ind w:right="51"/>
              <w:jc w:val="center"/>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Número</w:t>
            </w:r>
          </w:p>
        </w:tc>
        <w:tc>
          <w:tcPr>
            <w:tcW w:w="7699" w:type="dxa"/>
          </w:tcPr>
          <w:p w14:paraId="390B46C2" w14:textId="1D04F3A7" w:rsidR="004A32E3" w:rsidRPr="00EA0234" w:rsidRDefault="004A32E3" w:rsidP="00DB1352">
            <w:pPr>
              <w:tabs>
                <w:tab w:val="left" w:pos="-720"/>
              </w:tabs>
              <w:ind w:right="51"/>
              <w:jc w:val="both"/>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Sección del Contrato de Vinculación</w:t>
            </w:r>
          </w:p>
        </w:tc>
      </w:tr>
      <w:tr w:rsidR="004A32E3" w:rsidRPr="00EA0234" w14:paraId="5F3327C0" w14:textId="77777777" w:rsidTr="004A32E3">
        <w:tc>
          <w:tcPr>
            <w:tcW w:w="1129" w:type="dxa"/>
          </w:tcPr>
          <w:p w14:paraId="092B83DE" w14:textId="77777777" w:rsidR="004A32E3" w:rsidRPr="00EA0234" w:rsidRDefault="004A32E3" w:rsidP="00DB1352">
            <w:pPr>
              <w:tabs>
                <w:tab w:val="left" w:pos="-720"/>
              </w:tabs>
              <w:ind w:right="51"/>
              <w:jc w:val="center"/>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1</w:t>
            </w:r>
          </w:p>
        </w:tc>
        <w:tc>
          <w:tcPr>
            <w:tcW w:w="7699" w:type="dxa"/>
          </w:tcPr>
          <w:p w14:paraId="656E9ABD" w14:textId="622EF6C3" w:rsidR="004A32E3" w:rsidRPr="00EA0234" w:rsidRDefault="004A32E3" w:rsidP="00DB1352">
            <w:pPr>
              <w:tabs>
                <w:tab w:val="left" w:pos="-720"/>
              </w:tabs>
              <w:ind w:right="51"/>
              <w:jc w:val="both"/>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Cláusula Tercera, Sección 3.1  (Derechos del(los) Adquirentes)</w:t>
            </w:r>
          </w:p>
        </w:tc>
      </w:tr>
      <w:tr w:rsidR="004A32E3" w:rsidRPr="00EA0234" w14:paraId="53F4BA16" w14:textId="77777777" w:rsidTr="004A32E3">
        <w:tc>
          <w:tcPr>
            <w:tcW w:w="1129" w:type="dxa"/>
          </w:tcPr>
          <w:p w14:paraId="4888E63D" w14:textId="77777777" w:rsidR="004A32E3" w:rsidRPr="00EA0234" w:rsidRDefault="004A32E3" w:rsidP="00DB1352">
            <w:pPr>
              <w:tabs>
                <w:tab w:val="left" w:pos="-720"/>
              </w:tabs>
              <w:ind w:right="51"/>
              <w:jc w:val="center"/>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2</w:t>
            </w:r>
          </w:p>
        </w:tc>
        <w:tc>
          <w:tcPr>
            <w:tcW w:w="7699" w:type="dxa"/>
          </w:tcPr>
          <w:p w14:paraId="46F584CE" w14:textId="25CF634D" w:rsidR="004A32E3" w:rsidRPr="00EA0234" w:rsidRDefault="004A32E3" w:rsidP="00DB1352">
            <w:pPr>
              <w:tabs>
                <w:tab w:val="left" w:pos="-720"/>
              </w:tabs>
              <w:ind w:right="51"/>
              <w:jc w:val="both"/>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Cláusula Tercera, Sección 3.2. (Obligaciones del(los) Adquirente(s))</w:t>
            </w:r>
          </w:p>
        </w:tc>
      </w:tr>
      <w:tr w:rsidR="006C552B" w:rsidRPr="00EA0234" w14:paraId="390807AF" w14:textId="77777777" w:rsidTr="00DC0F11">
        <w:tc>
          <w:tcPr>
            <w:tcW w:w="1129" w:type="dxa"/>
          </w:tcPr>
          <w:p w14:paraId="5F3C8161" w14:textId="77777777" w:rsidR="006C552B" w:rsidRPr="00EA0234" w:rsidRDefault="006C552B" w:rsidP="00DC0F11">
            <w:pPr>
              <w:tabs>
                <w:tab w:val="left" w:pos="-720"/>
              </w:tabs>
              <w:ind w:right="51"/>
              <w:jc w:val="center"/>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Número</w:t>
            </w:r>
          </w:p>
        </w:tc>
        <w:tc>
          <w:tcPr>
            <w:tcW w:w="7699" w:type="dxa"/>
          </w:tcPr>
          <w:p w14:paraId="2F3C57FB" w14:textId="77777777" w:rsidR="006C552B" w:rsidRPr="00EA0234" w:rsidRDefault="006C552B" w:rsidP="00DC0F11">
            <w:pPr>
              <w:tabs>
                <w:tab w:val="left" w:pos="-720"/>
              </w:tabs>
              <w:ind w:right="51"/>
              <w:jc w:val="both"/>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Sección del Contrato de Fiducia.</w:t>
            </w:r>
          </w:p>
        </w:tc>
      </w:tr>
      <w:tr w:rsidR="006C552B" w:rsidRPr="00EA0234" w14:paraId="18301585" w14:textId="77777777" w:rsidTr="00DC0F11">
        <w:tc>
          <w:tcPr>
            <w:tcW w:w="1129" w:type="dxa"/>
          </w:tcPr>
          <w:p w14:paraId="303756AD" w14:textId="65A86DA3" w:rsidR="006C552B" w:rsidRPr="00EA0234" w:rsidRDefault="007E1764" w:rsidP="00DC0F11">
            <w:pPr>
              <w:tabs>
                <w:tab w:val="left" w:pos="-720"/>
              </w:tabs>
              <w:ind w:right="51"/>
              <w:jc w:val="center"/>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1</w:t>
            </w:r>
          </w:p>
        </w:tc>
        <w:tc>
          <w:tcPr>
            <w:tcW w:w="7699" w:type="dxa"/>
          </w:tcPr>
          <w:p w14:paraId="5604FB78" w14:textId="095EC5D5" w:rsidR="006C552B" w:rsidRPr="00EA0234" w:rsidRDefault="006C552B" w:rsidP="00DC0F11">
            <w:pPr>
              <w:tabs>
                <w:tab w:val="left" w:pos="-720"/>
              </w:tabs>
              <w:ind w:right="51"/>
              <w:jc w:val="both"/>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 xml:space="preserve">Cláusula Sexta, Sección 6.2. </w:t>
            </w:r>
            <w:r w:rsidR="007E1764" w:rsidRPr="00EA0234">
              <w:rPr>
                <w:rFonts w:ascii="Arial" w:eastAsia="Times New Roman" w:hAnsi="Arial" w:cs="Arial"/>
                <w:b/>
                <w:bCs/>
                <w:sz w:val="20"/>
                <w:szCs w:val="20"/>
                <w:lang w:val="es-ES" w:eastAsia="es-ES"/>
              </w:rPr>
              <w:t>7 (Derechos de los Adquirentes)</w:t>
            </w:r>
          </w:p>
        </w:tc>
      </w:tr>
      <w:tr w:rsidR="00DA1D81" w:rsidRPr="00EA0234" w14:paraId="39D5727F" w14:textId="77777777" w:rsidTr="00DC0F11">
        <w:tc>
          <w:tcPr>
            <w:tcW w:w="1129" w:type="dxa"/>
          </w:tcPr>
          <w:p w14:paraId="3A9643DD" w14:textId="4C9644DB" w:rsidR="00DA1D81" w:rsidRPr="00EA0234" w:rsidRDefault="00DA1D81" w:rsidP="00DC0F11">
            <w:pPr>
              <w:tabs>
                <w:tab w:val="left" w:pos="-720"/>
              </w:tabs>
              <w:ind w:right="51"/>
              <w:jc w:val="center"/>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2</w:t>
            </w:r>
          </w:p>
        </w:tc>
        <w:tc>
          <w:tcPr>
            <w:tcW w:w="7699" w:type="dxa"/>
          </w:tcPr>
          <w:p w14:paraId="31B64DDA" w14:textId="0B4671C6" w:rsidR="00DA1D81" w:rsidRPr="00EA0234" w:rsidRDefault="00DA1D81" w:rsidP="00DC0F11">
            <w:pPr>
              <w:tabs>
                <w:tab w:val="left" w:pos="-720"/>
              </w:tabs>
              <w:ind w:right="51"/>
              <w:jc w:val="both"/>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Cláusula Sexta, Sección 6.2. 9 (Beneficiarios)</w:t>
            </w:r>
          </w:p>
        </w:tc>
      </w:tr>
      <w:tr w:rsidR="006C552B" w:rsidRPr="00EA0234" w14:paraId="1E087800" w14:textId="77777777" w:rsidTr="00DC0F11">
        <w:tc>
          <w:tcPr>
            <w:tcW w:w="1129" w:type="dxa"/>
          </w:tcPr>
          <w:p w14:paraId="07B64A83" w14:textId="77777777" w:rsidR="006C552B" w:rsidRPr="00EA0234" w:rsidRDefault="006C552B" w:rsidP="00DC0F11">
            <w:pPr>
              <w:tabs>
                <w:tab w:val="left" w:pos="-720"/>
              </w:tabs>
              <w:ind w:right="51"/>
              <w:jc w:val="center"/>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3</w:t>
            </w:r>
          </w:p>
        </w:tc>
        <w:tc>
          <w:tcPr>
            <w:tcW w:w="7699" w:type="dxa"/>
          </w:tcPr>
          <w:p w14:paraId="77554A18" w14:textId="20213F77" w:rsidR="006C552B" w:rsidRPr="00EA0234" w:rsidRDefault="006C552B" w:rsidP="00DC0F11">
            <w:pPr>
              <w:tabs>
                <w:tab w:val="left" w:pos="-720"/>
              </w:tabs>
              <w:ind w:right="51"/>
              <w:jc w:val="both"/>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Cláusula Séptima, Sección</w:t>
            </w:r>
            <w:r w:rsidR="00DA1D81" w:rsidRPr="00EA0234">
              <w:rPr>
                <w:rFonts w:ascii="Arial" w:eastAsia="Times New Roman" w:hAnsi="Arial" w:cs="Arial"/>
                <w:b/>
                <w:bCs/>
                <w:sz w:val="20"/>
                <w:szCs w:val="20"/>
                <w:lang w:val="es-ES" w:eastAsia="es-ES"/>
              </w:rPr>
              <w:t xml:space="preserve"> 7.3.3</w:t>
            </w:r>
            <w:r w:rsidRPr="00EA0234">
              <w:rPr>
                <w:rFonts w:ascii="Arial" w:eastAsia="Times New Roman" w:hAnsi="Arial" w:cs="Arial"/>
                <w:b/>
                <w:bCs/>
                <w:sz w:val="20"/>
                <w:szCs w:val="20"/>
                <w:lang w:val="es-ES" w:eastAsia="es-ES"/>
              </w:rPr>
              <w:t xml:space="preserve"> Obligaciones</w:t>
            </w:r>
            <w:r w:rsidR="00DA1D81" w:rsidRPr="00EA0234">
              <w:rPr>
                <w:rFonts w:ascii="Arial" w:eastAsia="Times New Roman" w:hAnsi="Arial" w:cs="Arial"/>
                <w:b/>
                <w:bCs/>
                <w:sz w:val="20"/>
                <w:szCs w:val="20"/>
                <w:lang w:val="es-ES" w:eastAsia="es-ES"/>
              </w:rPr>
              <w:t xml:space="preserve"> especiales</w:t>
            </w:r>
            <w:r w:rsidRPr="00EA0234">
              <w:rPr>
                <w:rFonts w:ascii="Arial" w:eastAsia="Times New Roman" w:hAnsi="Arial" w:cs="Arial"/>
                <w:b/>
                <w:bCs/>
                <w:sz w:val="20"/>
                <w:szCs w:val="20"/>
                <w:lang w:val="es-ES" w:eastAsia="es-ES"/>
              </w:rPr>
              <w:t xml:space="preserve"> del Fideicomitente relacionadas con </w:t>
            </w:r>
            <w:r w:rsidR="00DA1D81" w:rsidRPr="00EA0234">
              <w:rPr>
                <w:rFonts w:ascii="Arial" w:eastAsia="Times New Roman" w:hAnsi="Arial" w:cs="Arial"/>
                <w:b/>
                <w:bCs/>
                <w:sz w:val="20"/>
                <w:szCs w:val="20"/>
                <w:lang w:val="es-ES" w:eastAsia="es-ES"/>
              </w:rPr>
              <w:t xml:space="preserve">la escrituración y entrega de las Unidades del Proyecto </w:t>
            </w:r>
            <w:r w:rsidRPr="00EA0234">
              <w:rPr>
                <w:rFonts w:ascii="Arial" w:eastAsia="Times New Roman" w:hAnsi="Arial" w:cs="Arial"/>
                <w:b/>
                <w:bCs/>
                <w:sz w:val="20"/>
                <w:szCs w:val="20"/>
                <w:lang w:val="es-ES" w:eastAsia="es-ES"/>
              </w:rPr>
              <w:t>literal (</w:t>
            </w:r>
            <w:r w:rsidR="00DA1D81" w:rsidRPr="00EA0234">
              <w:rPr>
                <w:rFonts w:ascii="Arial" w:eastAsia="Times New Roman" w:hAnsi="Arial" w:cs="Arial"/>
                <w:b/>
                <w:bCs/>
                <w:sz w:val="20"/>
                <w:szCs w:val="20"/>
                <w:lang w:val="es-ES" w:eastAsia="es-ES"/>
              </w:rPr>
              <w:t>a)</w:t>
            </w:r>
          </w:p>
        </w:tc>
      </w:tr>
      <w:tr w:rsidR="006C552B" w:rsidRPr="00EA0234" w14:paraId="6C43CA4D" w14:textId="77777777" w:rsidTr="00DC0F11">
        <w:tc>
          <w:tcPr>
            <w:tcW w:w="1129" w:type="dxa"/>
          </w:tcPr>
          <w:p w14:paraId="45F06673" w14:textId="77777777" w:rsidR="006C552B" w:rsidRPr="00EA0234" w:rsidRDefault="006C552B" w:rsidP="00DC0F11">
            <w:pPr>
              <w:tabs>
                <w:tab w:val="left" w:pos="-720"/>
              </w:tabs>
              <w:ind w:right="51"/>
              <w:jc w:val="center"/>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4</w:t>
            </w:r>
          </w:p>
        </w:tc>
        <w:tc>
          <w:tcPr>
            <w:tcW w:w="7699" w:type="dxa"/>
          </w:tcPr>
          <w:p w14:paraId="32972A70" w14:textId="77777777" w:rsidR="006C552B" w:rsidRPr="00EA0234" w:rsidRDefault="006C552B" w:rsidP="00DC0F11">
            <w:pPr>
              <w:tabs>
                <w:tab w:val="left" w:pos="-720"/>
              </w:tabs>
              <w:ind w:right="51"/>
              <w:jc w:val="both"/>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Cláusula Octava, Responsabilidad de la Fiduciaria.</w:t>
            </w:r>
          </w:p>
        </w:tc>
      </w:tr>
      <w:tr w:rsidR="006C552B" w:rsidRPr="00EA0234" w14:paraId="2AF98358" w14:textId="77777777" w:rsidTr="00DC0F11">
        <w:tc>
          <w:tcPr>
            <w:tcW w:w="1129" w:type="dxa"/>
          </w:tcPr>
          <w:p w14:paraId="7FB4CDFA" w14:textId="77777777" w:rsidR="006C552B" w:rsidRPr="00EA0234" w:rsidRDefault="006C552B" w:rsidP="00DC0F11">
            <w:pPr>
              <w:tabs>
                <w:tab w:val="left" w:pos="-720"/>
              </w:tabs>
              <w:ind w:right="51"/>
              <w:jc w:val="center"/>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5</w:t>
            </w:r>
          </w:p>
        </w:tc>
        <w:tc>
          <w:tcPr>
            <w:tcW w:w="7699" w:type="dxa"/>
          </w:tcPr>
          <w:p w14:paraId="564EE023" w14:textId="49D4D24B" w:rsidR="006C552B" w:rsidRPr="00EA0234" w:rsidRDefault="006C552B" w:rsidP="00DC0F11">
            <w:pPr>
              <w:tabs>
                <w:tab w:val="left" w:pos="-720"/>
              </w:tabs>
              <w:ind w:right="51"/>
              <w:jc w:val="both"/>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Cláusula Décima Tercera,</w:t>
            </w:r>
            <w:r w:rsidR="00DA1D81" w:rsidRPr="00EA0234">
              <w:rPr>
                <w:rFonts w:ascii="Arial" w:eastAsia="Times New Roman" w:hAnsi="Arial" w:cs="Arial"/>
                <w:b/>
                <w:bCs/>
                <w:sz w:val="20"/>
                <w:szCs w:val="20"/>
                <w:lang w:val="es-ES" w:eastAsia="es-ES"/>
              </w:rPr>
              <w:t xml:space="preserve"> Sección 13.1 (</w:t>
            </w:r>
            <w:r w:rsidRPr="00EA0234">
              <w:rPr>
                <w:rFonts w:ascii="Arial" w:eastAsia="Times New Roman" w:hAnsi="Arial" w:cs="Arial"/>
                <w:b/>
                <w:bCs/>
                <w:sz w:val="20"/>
                <w:szCs w:val="20"/>
                <w:lang w:val="es-ES" w:eastAsia="es-ES"/>
              </w:rPr>
              <w:t>Modificaciones</w:t>
            </w:r>
            <w:r w:rsidR="00DA1D81" w:rsidRPr="00EA0234">
              <w:rPr>
                <w:rFonts w:ascii="Arial" w:eastAsia="Times New Roman" w:hAnsi="Arial" w:cs="Arial"/>
                <w:b/>
                <w:bCs/>
                <w:sz w:val="20"/>
                <w:szCs w:val="20"/>
                <w:lang w:val="es-ES" w:eastAsia="es-ES"/>
              </w:rPr>
              <w:t>)</w:t>
            </w:r>
            <w:r w:rsidRPr="00EA0234">
              <w:rPr>
                <w:rFonts w:ascii="Arial" w:eastAsia="Times New Roman" w:hAnsi="Arial" w:cs="Arial"/>
                <w:b/>
                <w:bCs/>
                <w:sz w:val="20"/>
                <w:szCs w:val="20"/>
                <w:lang w:val="es-ES" w:eastAsia="es-ES"/>
              </w:rPr>
              <w:t xml:space="preserve"> y</w:t>
            </w:r>
            <w:r w:rsidR="00DA1D81" w:rsidRPr="00EA0234">
              <w:rPr>
                <w:rFonts w:ascii="Arial" w:eastAsia="Times New Roman" w:hAnsi="Arial" w:cs="Arial"/>
                <w:b/>
                <w:bCs/>
                <w:sz w:val="20"/>
                <w:szCs w:val="20"/>
                <w:lang w:val="es-ES" w:eastAsia="es-ES"/>
              </w:rPr>
              <w:t xml:space="preserve"> Sección 13.2</w:t>
            </w:r>
            <w:r w:rsidRPr="00EA0234">
              <w:rPr>
                <w:rFonts w:ascii="Arial" w:eastAsia="Times New Roman" w:hAnsi="Arial" w:cs="Arial"/>
                <w:b/>
                <w:bCs/>
                <w:sz w:val="20"/>
                <w:szCs w:val="20"/>
                <w:lang w:val="es-ES" w:eastAsia="es-ES"/>
              </w:rPr>
              <w:t xml:space="preserve"> </w:t>
            </w:r>
            <w:r w:rsidR="00DA1D81" w:rsidRPr="00EA0234">
              <w:rPr>
                <w:rFonts w:ascii="Arial" w:eastAsia="Times New Roman" w:hAnsi="Arial" w:cs="Arial"/>
                <w:b/>
                <w:bCs/>
                <w:sz w:val="20"/>
                <w:szCs w:val="20"/>
                <w:lang w:val="es-ES" w:eastAsia="es-ES"/>
              </w:rPr>
              <w:t>(</w:t>
            </w:r>
            <w:r w:rsidRPr="00EA0234">
              <w:rPr>
                <w:rFonts w:ascii="Arial" w:eastAsia="Times New Roman" w:hAnsi="Arial" w:cs="Arial"/>
                <w:b/>
                <w:bCs/>
                <w:sz w:val="20"/>
                <w:szCs w:val="20"/>
                <w:lang w:val="es-ES" w:eastAsia="es-ES"/>
              </w:rPr>
              <w:t>Cesiones</w:t>
            </w:r>
            <w:r w:rsidR="00DA1D81" w:rsidRPr="00EA0234">
              <w:rPr>
                <w:rFonts w:ascii="Arial" w:eastAsia="Times New Roman" w:hAnsi="Arial" w:cs="Arial"/>
                <w:b/>
                <w:bCs/>
                <w:sz w:val="20"/>
                <w:szCs w:val="20"/>
                <w:lang w:val="es-ES" w:eastAsia="es-ES"/>
              </w:rPr>
              <w:t>)</w:t>
            </w:r>
            <w:r w:rsidRPr="00EA0234">
              <w:rPr>
                <w:rFonts w:ascii="Arial" w:eastAsia="Times New Roman" w:hAnsi="Arial" w:cs="Arial"/>
                <w:b/>
                <w:bCs/>
                <w:sz w:val="20"/>
                <w:szCs w:val="20"/>
                <w:lang w:val="es-ES" w:eastAsia="es-ES"/>
              </w:rPr>
              <w:t>.</w:t>
            </w:r>
          </w:p>
        </w:tc>
      </w:tr>
      <w:tr w:rsidR="006C552B" w:rsidRPr="00EA0234" w14:paraId="7332A392" w14:textId="77777777" w:rsidTr="00DC0F11">
        <w:tc>
          <w:tcPr>
            <w:tcW w:w="1129" w:type="dxa"/>
          </w:tcPr>
          <w:p w14:paraId="41309EA3" w14:textId="77777777" w:rsidR="006C552B" w:rsidRPr="00EA0234" w:rsidRDefault="006C552B" w:rsidP="00DC0F11">
            <w:pPr>
              <w:tabs>
                <w:tab w:val="left" w:pos="-720"/>
              </w:tabs>
              <w:ind w:right="51"/>
              <w:jc w:val="center"/>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6</w:t>
            </w:r>
          </w:p>
        </w:tc>
        <w:tc>
          <w:tcPr>
            <w:tcW w:w="7699" w:type="dxa"/>
          </w:tcPr>
          <w:p w14:paraId="01429AA0" w14:textId="792EC45F" w:rsidR="006C552B" w:rsidRPr="00EA0234" w:rsidRDefault="006C552B" w:rsidP="00DC0F11">
            <w:pPr>
              <w:tabs>
                <w:tab w:val="left" w:pos="-720"/>
              </w:tabs>
              <w:ind w:right="51"/>
              <w:jc w:val="both"/>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Cláusula Décima Cuarta,</w:t>
            </w:r>
            <w:r w:rsidR="00DA1D81" w:rsidRPr="00EA0234">
              <w:rPr>
                <w:rFonts w:ascii="Arial" w:eastAsia="Times New Roman" w:hAnsi="Arial" w:cs="Arial"/>
                <w:b/>
                <w:bCs/>
                <w:sz w:val="20"/>
                <w:szCs w:val="20"/>
                <w:lang w:val="es-ES" w:eastAsia="es-ES"/>
              </w:rPr>
              <w:t xml:space="preserve"> Sección 14.1</w:t>
            </w:r>
            <w:r w:rsidRPr="00EA0234">
              <w:rPr>
                <w:rFonts w:ascii="Arial" w:eastAsia="Times New Roman" w:hAnsi="Arial" w:cs="Arial"/>
                <w:b/>
                <w:bCs/>
                <w:sz w:val="20"/>
                <w:szCs w:val="20"/>
                <w:lang w:val="es-ES" w:eastAsia="es-ES"/>
              </w:rPr>
              <w:t xml:space="preserve"> </w:t>
            </w:r>
            <w:r w:rsidR="00DA1D81" w:rsidRPr="00EA0234">
              <w:rPr>
                <w:rFonts w:ascii="Arial" w:eastAsia="Times New Roman" w:hAnsi="Arial" w:cs="Arial"/>
                <w:b/>
                <w:bCs/>
                <w:sz w:val="20"/>
                <w:szCs w:val="20"/>
                <w:lang w:val="es-ES" w:eastAsia="es-ES"/>
              </w:rPr>
              <w:t>(</w:t>
            </w:r>
            <w:r w:rsidRPr="00EA0234">
              <w:rPr>
                <w:rFonts w:ascii="Arial" w:eastAsia="Times New Roman" w:hAnsi="Arial" w:cs="Arial"/>
                <w:b/>
                <w:bCs/>
                <w:sz w:val="20"/>
                <w:szCs w:val="20"/>
                <w:lang w:val="es-ES" w:eastAsia="es-ES"/>
              </w:rPr>
              <w:t>Remuneración</w:t>
            </w:r>
            <w:r w:rsidR="00DA1D81" w:rsidRPr="00EA0234">
              <w:rPr>
                <w:rFonts w:ascii="Arial" w:eastAsia="Times New Roman" w:hAnsi="Arial" w:cs="Arial"/>
                <w:b/>
                <w:bCs/>
                <w:sz w:val="20"/>
                <w:szCs w:val="20"/>
                <w:lang w:val="es-ES" w:eastAsia="es-ES"/>
              </w:rPr>
              <w:t xml:space="preserve">) </w:t>
            </w:r>
            <w:r w:rsidRPr="00EA0234">
              <w:rPr>
                <w:rFonts w:ascii="Arial" w:eastAsia="Times New Roman" w:hAnsi="Arial" w:cs="Arial"/>
                <w:b/>
                <w:bCs/>
                <w:sz w:val="20"/>
                <w:szCs w:val="20"/>
                <w:lang w:val="es-ES" w:eastAsia="es-ES"/>
              </w:rPr>
              <w:t>y</w:t>
            </w:r>
            <w:r w:rsidR="00DA1D81" w:rsidRPr="00EA0234">
              <w:rPr>
                <w:rFonts w:ascii="Arial" w:eastAsia="Times New Roman" w:hAnsi="Arial" w:cs="Arial"/>
                <w:b/>
                <w:bCs/>
                <w:sz w:val="20"/>
                <w:szCs w:val="20"/>
                <w:lang w:val="es-ES" w:eastAsia="es-ES"/>
              </w:rPr>
              <w:t xml:space="preserve"> Sección 14.2 </w:t>
            </w:r>
            <w:r w:rsidRPr="00EA0234">
              <w:rPr>
                <w:rFonts w:ascii="Arial" w:eastAsia="Times New Roman" w:hAnsi="Arial" w:cs="Arial"/>
                <w:b/>
                <w:bCs/>
                <w:sz w:val="20"/>
                <w:szCs w:val="20"/>
                <w:lang w:val="es-ES" w:eastAsia="es-ES"/>
              </w:rPr>
              <w:t xml:space="preserve"> </w:t>
            </w:r>
            <w:r w:rsidR="00DA1D81" w:rsidRPr="00EA0234">
              <w:rPr>
                <w:rFonts w:ascii="Arial" w:eastAsia="Times New Roman" w:hAnsi="Arial" w:cs="Arial"/>
                <w:b/>
                <w:bCs/>
                <w:sz w:val="20"/>
                <w:szCs w:val="20"/>
                <w:lang w:val="es-ES" w:eastAsia="es-ES"/>
              </w:rPr>
              <w:t>(</w:t>
            </w:r>
            <w:r w:rsidRPr="00EA0234">
              <w:rPr>
                <w:rFonts w:ascii="Arial" w:eastAsia="Times New Roman" w:hAnsi="Arial" w:cs="Arial"/>
                <w:b/>
                <w:bCs/>
                <w:sz w:val="20"/>
                <w:szCs w:val="20"/>
                <w:lang w:val="es-ES" w:eastAsia="es-ES"/>
              </w:rPr>
              <w:t>Gastos del Fideicomiso</w:t>
            </w:r>
            <w:r w:rsidR="00DA1D81" w:rsidRPr="00EA0234">
              <w:rPr>
                <w:rFonts w:ascii="Arial" w:eastAsia="Times New Roman" w:hAnsi="Arial" w:cs="Arial"/>
                <w:b/>
                <w:bCs/>
                <w:sz w:val="20"/>
                <w:szCs w:val="20"/>
                <w:lang w:val="es-ES" w:eastAsia="es-ES"/>
              </w:rPr>
              <w:t>)</w:t>
            </w:r>
          </w:p>
        </w:tc>
      </w:tr>
      <w:tr w:rsidR="006C552B" w:rsidRPr="00EA0234" w14:paraId="1752D063" w14:textId="77777777" w:rsidTr="00DC0F11">
        <w:tc>
          <w:tcPr>
            <w:tcW w:w="1129" w:type="dxa"/>
          </w:tcPr>
          <w:p w14:paraId="78BA01C3" w14:textId="77777777" w:rsidR="006C552B" w:rsidRPr="00EA0234" w:rsidRDefault="006C552B" w:rsidP="00DC0F11">
            <w:pPr>
              <w:tabs>
                <w:tab w:val="left" w:pos="-720"/>
              </w:tabs>
              <w:ind w:right="51"/>
              <w:jc w:val="center"/>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7</w:t>
            </w:r>
          </w:p>
        </w:tc>
        <w:tc>
          <w:tcPr>
            <w:tcW w:w="7699" w:type="dxa"/>
          </w:tcPr>
          <w:p w14:paraId="12E2869C" w14:textId="03342B6D" w:rsidR="006C552B" w:rsidRPr="00EA0234" w:rsidRDefault="006C552B" w:rsidP="00DC0F11">
            <w:pPr>
              <w:tabs>
                <w:tab w:val="left" w:pos="-720"/>
              </w:tabs>
              <w:ind w:right="51"/>
              <w:jc w:val="both"/>
              <w:rPr>
                <w:rFonts w:ascii="Arial" w:eastAsia="Times New Roman" w:hAnsi="Arial" w:cs="Arial"/>
                <w:b/>
                <w:bCs/>
                <w:sz w:val="20"/>
                <w:szCs w:val="20"/>
                <w:lang w:val="es-ES" w:eastAsia="es-ES"/>
              </w:rPr>
            </w:pPr>
            <w:r w:rsidRPr="00EA0234">
              <w:rPr>
                <w:rFonts w:ascii="Arial" w:eastAsia="Times New Roman" w:hAnsi="Arial" w:cs="Arial"/>
                <w:b/>
                <w:bCs/>
                <w:sz w:val="20"/>
                <w:szCs w:val="20"/>
                <w:lang w:val="es-ES" w:eastAsia="es-ES"/>
              </w:rPr>
              <w:t xml:space="preserve">Cláusula Décima </w:t>
            </w:r>
            <w:r w:rsidR="00DA1D81" w:rsidRPr="00EA0234">
              <w:rPr>
                <w:rFonts w:ascii="Arial" w:eastAsia="Times New Roman" w:hAnsi="Arial" w:cs="Arial"/>
                <w:b/>
                <w:bCs/>
                <w:sz w:val="20"/>
                <w:szCs w:val="20"/>
                <w:lang w:val="es-ES" w:eastAsia="es-ES"/>
              </w:rPr>
              <w:t>Octava</w:t>
            </w:r>
            <w:r w:rsidRPr="00EA0234">
              <w:rPr>
                <w:rFonts w:ascii="Arial" w:eastAsia="Times New Roman" w:hAnsi="Arial" w:cs="Arial"/>
                <w:b/>
                <w:bCs/>
                <w:sz w:val="20"/>
                <w:szCs w:val="20"/>
                <w:lang w:val="es-ES" w:eastAsia="es-ES"/>
              </w:rPr>
              <w:t>, Registro de Garantías Mobiliarias</w:t>
            </w:r>
          </w:p>
        </w:tc>
      </w:tr>
    </w:tbl>
    <w:p w14:paraId="2DA6489D" w14:textId="77777777" w:rsidR="006C552B" w:rsidRPr="00EA0234" w:rsidRDefault="006C552B" w:rsidP="00A34938">
      <w:pPr>
        <w:jc w:val="center"/>
        <w:rPr>
          <w:rFonts w:ascii="Arial" w:hAnsi="Arial" w:cs="Arial"/>
          <w:b/>
          <w:sz w:val="20"/>
          <w:szCs w:val="20"/>
          <w:lang w:val="es-ES_tradnl"/>
        </w:rPr>
      </w:pPr>
    </w:p>
    <w:p w14:paraId="7281E7D9" w14:textId="1947E5EF" w:rsidR="00A34938" w:rsidRPr="00EA0234" w:rsidRDefault="004421E5" w:rsidP="004421E5">
      <w:pPr>
        <w:jc w:val="both"/>
        <w:rPr>
          <w:rFonts w:ascii="Arial" w:hAnsi="Arial" w:cs="Arial"/>
          <w:i/>
          <w:sz w:val="20"/>
          <w:szCs w:val="20"/>
        </w:rPr>
      </w:pPr>
      <w:r w:rsidRPr="00EA0234">
        <w:rPr>
          <w:rFonts w:ascii="Arial" w:hAnsi="Arial" w:cs="Arial"/>
          <w:b/>
          <w:sz w:val="20"/>
          <w:szCs w:val="20"/>
        </w:rPr>
        <w:t xml:space="preserve">I. El Fideicomitente </w:t>
      </w:r>
    </w:p>
    <w:tbl>
      <w:tblPr>
        <w:tblStyle w:val="Tablaconcuadrcula"/>
        <w:tblW w:w="0" w:type="auto"/>
        <w:tblInd w:w="-5" w:type="dxa"/>
        <w:tblLook w:val="04A0" w:firstRow="1" w:lastRow="0" w:firstColumn="1" w:lastColumn="0" w:noHBand="0" w:noVBand="1"/>
      </w:tblPr>
      <w:tblGrid>
        <w:gridCol w:w="4414"/>
        <w:gridCol w:w="4414"/>
      </w:tblGrid>
      <w:tr w:rsidR="004421E5" w:rsidRPr="00EA0234" w14:paraId="6C2EA587" w14:textId="77777777" w:rsidTr="00EA4AFC">
        <w:tc>
          <w:tcPr>
            <w:tcW w:w="4414" w:type="dxa"/>
          </w:tcPr>
          <w:p w14:paraId="7CA86E4F"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Nombre:</w:t>
            </w:r>
          </w:p>
        </w:tc>
        <w:tc>
          <w:tcPr>
            <w:tcW w:w="4414" w:type="dxa"/>
          </w:tcPr>
          <w:p w14:paraId="649CBDEA" w14:textId="764CB06D" w:rsidR="004421E5" w:rsidRPr="00EA0234" w:rsidRDefault="004421E5" w:rsidP="00EA4AFC">
            <w:pPr>
              <w:jc w:val="both"/>
              <w:rPr>
                <w:rFonts w:ascii="Arial" w:hAnsi="Arial" w:cs="Arial"/>
                <w:sz w:val="20"/>
                <w:szCs w:val="20"/>
                <w:lang w:val="es-ES_tradnl"/>
              </w:rPr>
            </w:pPr>
          </w:p>
        </w:tc>
      </w:tr>
      <w:tr w:rsidR="004421E5" w:rsidRPr="00EA0234" w14:paraId="68D2566E" w14:textId="77777777" w:rsidTr="00EA4AFC">
        <w:tc>
          <w:tcPr>
            <w:tcW w:w="4414" w:type="dxa"/>
          </w:tcPr>
          <w:p w14:paraId="54911EFB"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Identificación:</w:t>
            </w:r>
          </w:p>
        </w:tc>
        <w:tc>
          <w:tcPr>
            <w:tcW w:w="4414" w:type="dxa"/>
          </w:tcPr>
          <w:p w14:paraId="5E5E7599" w14:textId="7719450C" w:rsidR="004421E5" w:rsidRPr="00EA0234" w:rsidRDefault="004421E5" w:rsidP="00EA4AFC">
            <w:pPr>
              <w:jc w:val="both"/>
              <w:rPr>
                <w:rFonts w:ascii="Arial" w:hAnsi="Arial" w:cs="Arial"/>
                <w:sz w:val="20"/>
                <w:szCs w:val="20"/>
                <w:lang w:val="es-ES_tradnl"/>
              </w:rPr>
            </w:pPr>
          </w:p>
        </w:tc>
      </w:tr>
      <w:tr w:rsidR="004421E5" w:rsidRPr="00EA0234" w14:paraId="549F9BA0" w14:textId="77777777" w:rsidTr="00EA4AFC">
        <w:tc>
          <w:tcPr>
            <w:tcW w:w="4414" w:type="dxa"/>
          </w:tcPr>
          <w:p w14:paraId="684AB0B8"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Teléfono:</w:t>
            </w:r>
          </w:p>
        </w:tc>
        <w:tc>
          <w:tcPr>
            <w:tcW w:w="4414" w:type="dxa"/>
          </w:tcPr>
          <w:p w14:paraId="146A7F3A" w14:textId="1F7ADC84" w:rsidR="004421E5" w:rsidRPr="00EA0234" w:rsidRDefault="004421E5" w:rsidP="00EA4AFC">
            <w:pPr>
              <w:jc w:val="both"/>
              <w:rPr>
                <w:rFonts w:ascii="Arial" w:hAnsi="Arial" w:cs="Arial"/>
                <w:sz w:val="20"/>
                <w:szCs w:val="20"/>
                <w:lang w:val="es-ES_tradnl"/>
              </w:rPr>
            </w:pPr>
          </w:p>
        </w:tc>
      </w:tr>
      <w:tr w:rsidR="004421E5" w:rsidRPr="00EA0234" w14:paraId="5B7837AD" w14:textId="77777777" w:rsidTr="00EA4AFC">
        <w:tc>
          <w:tcPr>
            <w:tcW w:w="4414" w:type="dxa"/>
          </w:tcPr>
          <w:p w14:paraId="0A2234E0"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Dirección de Domicilio:</w:t>
            </w:r>
          </w:p>
        </w:tc>
        <w:tc>
          <w:tcPr>
            <w:tcW w:w="4414" w:type="dxa"/>
          </w:tcPr>
          <w:p w14:paraId="5D53307E" w14:textId="476A70DF" w:rsidR="004421E5" w:rsidRPr="00EA0234" w:rsidRDefault="004421E5" w:rsidP="00EA4AFC">
            <w:pPr>
              <w:jc w:val="both"/>
              <w:rPr>
                <w:rFonts w:ascii="Arial" w:hAnsi="Arial" w:cs="Arial"/>
                <w:sz w:val="20"/>
                <w:szCs w:val="20"/>
                <w:lang w:val="es-ES_tradnl"/>
              </w:rPr>
            </w:pPr>
          </w:p>
        </w:tc>
      </w:tr>
      <w:tr w:rsidR="004421E5" w:rsidRPr="00EA0234" w14:paraId="62FE2E4F" w14:textId="77777777" w:rsidTr="00EA4AFC">
        <w:tc>
          <w:tcPr>
            <w:tcW w:w="4414" w:type="dxa"/>
          </w:tcPr>
          <w:p w14:paraId="2DFCC2E3"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 xml:space="preserve">Correo Electrónico: </w:t>
            </w:r>
          </w:p>
        </w:tc>
        <w:tc>
          <w:tcPr>
            <w:tcW w:w="4414" w:type="dxa"/>
          </w:tcPr>
          <w:p w14:paraId="54CD4C8A" w14:textId="5978E856" w:rsidR="004421E5" w:rsidRPr="00EA0234" w:rsidRDefault="004421E5" w:rsidP="00EA4AFC">
            <w:pPr>
              <w:jc w:val="both"/>
              <w:rPr>
                <w:rFonts w:ascii="Arial" w:hAnsi="Arial" w:cs="Arial"/>
                <w:sz w:val="20"/>
                <w:szCs w:val="20"/>
                <w:lang w:val="es-ES_tradnl"/>
              </w:rPr>
            </w:pPr>
          </w:p>
        </w:tc>
      </w:tr>
    </w:tbl>
    <w:p w14:paraId="4C438748" w14:textId="77777777" w:rsidR="004421E5" w:rsidRPr="00EA0234" w:rsidRDefault="004421E5" w:rsidP="00A34938">
      <w:pPr>
        <w:jc w:val="both"/>
        <w:rPr>
          <w:rFonts w:ascii="Arial" w:eastAsia="Times New Roman" w:hAnsi="Arial" w:cs="Arial"/>
          <w:sz w:val="20"/>
          <w:szCs w:val="20"/>
          <w:lang w:eastAsia="es-ES"/>
        </w:rPr>
      </w:pPr>
    </w:p>
    <w:p w14:paraId="55A9B54A" w14:textId="77777777" w:rsidR="004421E5" w:rsidRPr="00EA0234" w:rsidRDefault="004421E5" w:rsidP="00A34938">
      <w:pPr>
        <w:jc w:val="both"/>
        <w:rPr>
          <w:rFonts w:ascii="Arial" w:eastAsia="Times New Roman" w:hAnsi="Arial" w:cs="Arial"/>
          <w:i/>
          <w:sz w:val="20"/>
          <w:szCs w:val="20"/>
          <w:lang w:eastAsia="es-ES"/>
        </w:rPr>
      </w:pPr>
      <w:r w:rsidRPr="00EA0234">
        <w:rPr>
          <w:rFonts w:ascii="Arial" w:eastAsia="Times New Roman" w:hAnsi="Arial" w:cs="Arial"/>
          <w:b/>
          <w:sz w:val="20"/>
          <w:szCs w:val="20"/>
          <w:lang w:eastAsia="es-ES"/>
        </w:rPr>
        <w:t>II. El(los) Adquirente(s)</w:t>
      </w:r>
      <w:r w:rsidRPr="00EA0234">
        <w:rPr>
          <w:rFonts w:ascii="Arial" w:eastAsia="Times New Roman" w:hAnsi="Arial" w:cs="Arial"/>
          <w:sz w:val="20"/>
          <w:szCs w:val="20"/>
          <w:lang w:eastAsia="es-ES"/>
        </w:rPr>
        <w:t xml:space="preserve"> </w:t>
      </w:r>
      <w:r w:rsidRPr="00EA0234">
        <w:rPr>
          <w:rFonts w:ascii="Arial" w:eastAsia="Times New Roman" w:hAnsi="Arial" w:cs="Arial"/>
          <w:b/>
          <w:i/>
          <w:color w:val="7B7B7B" w:themeColor="accent3" w:themeShade="BF"/>
          <w:sz w:val="20"/>
          <w:szCs w:val="20"/>
          <w:lang w:eastAsia="es-ES"/>
        </w:rPr>
        <w:t>[Incluir de acuerdo al número de Adquirentes de la Unidad del Proyecto correspondiente]</w:t>
      </w:r>
    </w:p>
    <w:tbl>
      <w:tblPr>
        <w:tblStyle w:val="Tablaconcuadrcula"/>
        <w:tblW w:w="0" w:type="auto"/>
        <w:tblInd w:w="-5" w:type="dxa"/>
        <w:tblLook w:val="04A0" w:firstRow="1" w:lastRow="0" w:firstColumn="1" w:lastColumn="0" w:noHBand="0" w:noVBand="1"/>
      </w:tblPr>
      <w:tblGrid>
        <w:gridCol w:w="4414"/>
        <w:gridCol w:w="4414"/>
      </w:tblGrid>
      <w:tr w:rsidR="004421E5" w:rsidRPr="00EA0234" w14:paraId="586C2F9D" w14:textId="77777777" w:rsidTr="00EA4AFC">
        <w:tc>
          <w:tcPr>
            <w:tcW w:w="4414" w:type="dxa"/>
          </w:tcPr>
          <w:p w14:paraId="6A9CB371"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Adquirente No. [  ]</w:t>
            </w:r>
          </w:p>
        </w:tc>
        <w:tc>
          <w:tcPr>
            <w:tcW w:w="4414" w:type="dxa"/>
          </w:tcPr>
          <w:p w14:paraId="189CF4E8" w14:textId="77777777" w:rsidR="004421E5" w:rsidRPr="00EA0234" w:rsidRDefault="004421E5" w:rsidP="00EA4AFC">
            <w:pPr>
              <w:jc w:val="both"/>
              <w:rPr>
                <w:rFonts w:ascii="Arial" w:hAnsi="Arial" w:cs="Arial"/>
                <w:sz w:val="20"/>
                <w:szCs w:val="20"/>
                <w:lang w:val="es-ES_tradnl"/>
              </w:rPr>
            </w:pPr>
          </w:p>
        </w:tc>
      </w:tr>
      <w:tr w:rsidR="004421E5" w:rsidRPr="00EA0234" w14:paraId="68DE5C1F" w14:textId="77777777" w:rsidTr="00EA4AFC">
        <w:tc>
          <w:tcPr>
            <w:tcW w:w="4414" w:type="dxa"/>
          </w:tcPr>
          <w:p w14:paraId="496B70E0" w14:textId="77777777" w:rsidR="004421E5" w:rsidRPr="00EA0234" w:rsidRDefault="004421E5" w:rsidP="004421E5">
            <w:pPr>
              <w:jc w:val="both"/>
              <w:rPr>
                <w:rFonts w:ascii="Arial" w:hAnsi="Arial" w:cs="Arial"/>
                <w:sz w:val="20"/>
                <w:szCs w:val="20"/>
                <w:lang w:val="es-ES_tradnl"/>
              </w:rPr>
            </w:pPr>
            <w:r w:rsidRPr="00EA0234">
              <w:rPr>
                <w:rFonts w:ascii="Arial" w:hAnsi="Arial" w:cs="Arial"/>
                <w:sz w:val="20"/>
                <w:szCs w:val="20"/>
                <w:lang w:val="es-ES_tradnl"/>
              </w:rPr>
              <w:t>Nombre:</w:t>
            </w:r>
          </w:p>
        </w:tc>
        <w:tc>
          <w:tcPr>
            <w:tcW w:w="4414" w:type="dxa"/>
          </w:tcPr>
          <w:p w14:paraId="39D62F38" w14:textId="77777777" w:rsidR="004421E5" w:rsidRPr="00EA0234" w:rsidRDefault="004421E5" w:rsidP="004421E5">
            <w:pPr>
              <w:jc w:val="both"/>
              <w:rPr>
                <w:rFonts w:ascii="Arial" w:hAnsi="Arial" w:cs="Arial"/>
                <w:sz w:val="20"/>
                <w:szCs w:val="20"/>
                <w:lang w:val="es-ES_tradnl"/>
              </w:rPr>
            </w:pPr>
          </w:p>
        </w:tc>
      </w:tr>
      <w:tr w:rsidR="004421E5" w:rsidRPr="00EA0234" w14:paraId="11344720" w14:textId="77777777" w:rsidTr="00EA4AFC">
        <w:tc>
          <w:tcPr>
            <w:tcW w:w="4414" w:type="dxa"/>
          </w:tcPr>
          <w:p w14:paraId="3580F6DE" w14:textId="77777777" w:rsidR="004421E5" w:rsidRPr="00EA0234" w:rsidRDefault="004421E5" w:rsidP="004421E5">
            <w:pPr>
              <w:jc w:val="both"/>
              <w:rPr>
                <w:rFonts w:ascii="Arial" w:hAnsi="Arial" w:cs="Arial"/>
                <w:sz w:val="20"/>
                <w:szCs w:val="20"/>
                <w:lang w:val="es-ES_tradnl"/>
              </w:rPr>
            </w:pPr>
            <w:r w:rsidRPr="00EA0234">
              <w:rPr>
                <w:rFonts w:ascii="Arial" w:hAnsi="Arial" w:cs="Arial"/>
                <w:sz w:val="20"/>
                <w:szCs w:val="20"/>
                <w:lang w:val="es-ES_tradnl"/>
              </w:rPr>
              <w:t>Identificación:</w:t>
            </w:r>
          </w:p>
        </w:tc>
        <w:tc>
          <w:tcPr>
            <w:tcW w:w="4414" w:type="dxa"/>
          </w:tcPr>
          <w:p w14:paraId="2F8B61D0" w14:textId="77777777" w:rsidR="004421E5" w:rsidRPr="00EA0234" w:rsidRDefault="004421E5" w:rsidP="004421E5">
            <w:pPr>
              <w:jc w:val="both"/>
              <w:rPr>
                <w:rFonts w:ascii="Arial" w:hAnsi="Arial" w:cs="Arial"/>
                <w:sz w:val="20"/>
                <w:szCs w:val="20"/>
                <w:lang w:val="es-ES_tradnl"/>
              </w:rPr>
            </w:pPr>
          </w:p>
        </w:tc>
      </w:tr>
      <w:tr w:rsidR="004421E5" w:rsidRPr="00EA0234" w14:paraId="5EBFBC62" w14:textId="77777777" w:rsidTr="00EA4AFC">
        <w:tc>
          <w:tcPr>
            <w:tcW w:w="4414" w:type="dxa"/>
          </w:tcPr>
          <w:p w14:paraId="1D9952F2" w14:textId="77777777" w:rsidR="004421E5" w:rsidRPr="00EA0234" w:rsidRDefault="004421E5" w:rsidP="004421E5">
            <w:pPr>
              <w:jc w:val="both"/>
              <w:rPr>
                <w:rFonts w:ascii="Arial" w:hAnsi="Arial" w:cs="Arial"/>
                <w:sz w:val="20"/>
                <w:szCs w:val="20"/>
                <w:lang w:val="es-ES_tradnl"/>
              </w:rPr>
            </w:pPr>
            <w:r w:rsidRPr="00EA0234">
              <w:rPr>
                <w:rFonts w:ascii="Arial" w:hAnsi="Arial" w:cs="Arial"/>
                <w:sz w:val="20"/>
                <w:szCs w:val="20"/>
                <w:lang w:val="es-ES_tradnl"/>
              </w:rPr>
              <w:t>Teléfono:</w:t>
            </w:r>
          </w:p>
        </w:tc>
        <w:tc>
          <w:tcPr>
            <w:tcW w:w="4414" w:type="dxa"/>
          </w:tcPr>
          <w:p w14:paraId="1E0FC9DC" w14:textId="77777777" w:rsidR="004421E5" w:rsidRPr="00EA0234" w:rsidRDefault="004421E5" w:rsidP="004421E5">
            <w:pPr>
              <w:jc w:val="both"/>
              <w:rPr>
                <w:rFonts w:ascii="Arial" w:hAnsi="Arial" w:cs="Arial"/>
                <w:sz w:val="20"/>
                <w:szCs w:val="20"/>
                <w:lang w:val="es-ES_tradnl"/>
              </w:rPr>
            </w:pPr>
          </w:p>
        </w:tc>
      </w:tr>
      <w:tr w:rsidR="004421E5" w:rsidRPr="00EA0234" w14:paraId="2D7F7E1D" w14:textId="77777777" w:rsidTr="00EA4AFC">
        <w:tc>
          <w:tcPr>
            <w:tcW w:w="4414" w:type="dxa"/>
          </w:tcPr>
          <w:p w14:paraId="7CAAF608" w14:textId="77777777" w:rsidR="004421E5" w:rsidRPr="00EA0234" w:rsidRDefault="004421E5" w:rsidP="004421E5">
            <w:pPr>
              <w:jc w:val="both"/>
              <w:rPr>
                <w:rFonts w:ascii="Arial" w:hAnsi="Arial" w:cs="Arial"/>
                <w:sz w:val="20"/>
                <w:szCs w:val="20"/>
                <w:lang w:val="es-ES_tradnl"/>
              </w:rPr>
            </w:pPr>
            <w:r w:rsidRPr="00EA0234">
              <w:rPr>
                <w:rFonts w:ascii="Arial" w:hAnsi="Arial" w:cs="Arial"/>
                <w:sz w:val="20"/>
                <w:szCs w:val="20"/>
                <w:lang w:val="es-ES_tradnl"/>
              </w:rPr>
              <w:t>Dirección de Domicilio:</w:t>
            </w:r>
          </w:p>
        </w:tc>
        <w:tc>
          <w:tcPr>
            <w:tcW w:w="4414" w:type="dxa"/>
          </w:tcPr>
          <w:p w14:paraId="45AD8977" w14:textId="77777777" w:rsidR="004421E5" w:rsidRPr="00EA0234" w:rsidRDefault="004421E5" w:rsidP="004421E5">
            <w:pPr>
              <w:jc w:val="both"/>
              <w:rPr>
                <w:rFonts w:ascii="Arial" w:hAnsi="Arial" w:cs="Arial"/>
                <w:sz w:val="20"/>
                <w:szCs w:val="20"/>
                <w:lang w:val="es-ES_tradnl"/>
              </w:rPr>
            </w:pPr>
          </w:p>
        </w:tc>
      </w:tr>
      <w:tr w:rsidR="004421E5" w:rsidRPr="00EA0234" w14:paraId="09208B20" w14:textId="77777777" w:rsidTr="00EA4AFC">
        <w:tc>
          <w:tcPr>
            <w:tcW w:w="4414" w:type="dxa"/>
          </w:tcPr>
          <w:p w14:paraId="0F15D6E2" w14:textId="77777777" w:rsidR="004421E5" w:rsidRPr="00EA0234" w:rsidRDefault="004421E5" w:rsidP="004421E5">
            <w:pPr>
              <w:jc w:val="both"/>
              <w:rPr>
                <w:rFonts w:ascii="Arial" w:hAnsi="Arial" w:cs="Arial"/>
                <w:sz w:val="20"/>
                <w:szCs w:val="20"/>
                <w:lang w:val="es-ES_tradnl"/>
              </w:rPr>
            </w:pPr>
            <w:r w:rsidRPr="00EA0234">
              <w:rPr>
                <w:rFonts w:ascii="Arial" w:hAnsi="Arial" w:cs="Arial"/>
                <w:sz w:val="20"/>
                <w:szCs w:val="20"/>
                <w:lang w:val="es-ES_tradnl"/>
              </w:rPr>
              <w:t xml:space="preserve">Correo Electrónico: </w:t>
            </w:r>
          </w:p>
        </w:tc>
        <w:tc>
          <w:tcPr>
            <w:tcW w:w="4414" w:type="dxa"/>
          </w:tcPr>
          <w:p w14:paraId="53E1665B" w14:textId="77777777" w:rsidR="004421E5" w:rsidRPr="00EA0234" w:rsidRDefault="004421E5" w:rsidP="004421E5">
            <w:pPr>
              <w:jc w:val="both"/>
              <w:rPr>
                <w:rFonts w:ascii="Arial" w:hAnsi="Arial" w:cs="Arial"/>
                <w:sz w:val="20"/>
                <w:szCs w:val="20"/>
                <w:lang w:val="es-ES_tradnl"/>
              </w:rPr>
            </w:pPr>
          </w:p>
        </w:tc>
      </w:tr>
      <w:tr w:rsidR="004421E5" w:rsidRPr="00EA0234" w14:paraId="3DCA92B3" w14:textId="77777777" w:rsidTr="00EA4AFC">
        <w:tc>
          <w:tcPr>
            <w:tcW w:w="4414" w:type="dxa"/>
          </w:tcPr>
          <w:p w14:paraId="40860AD7" w14:textId="77777777" w:rsidR="004421E5" w:rsidRPr="00EA0234" w:rsidRDefault="004421E5" w:rsidP="004421E5">
            <w:pPr>
              <w:jc w:val="both"/>
              <w:rPr>
                <w:rFonts w:ascii="Arial" w:hAnsi="Arial" w:cs="Arial"/>
                <w:sz w:val="20"/>
                <w:szCs w:val="20"/>
                <w:lang w:val="es-ES_tradnl"/>
              </w:rPr>
            </w:pPr>
            <w:r w:rsidRPr="00EA0234">
              <w:rPr>
                <w:rFonts w:ascii="Arial" w:hAnsi="Arial" w:cs="Arial"/>
                <w:sz w:val="20"/>
                <w:szCs w:val="20"/>
                <w:lang w:val="es-ES_tradnl"/>
              </w:rPr>
              <w:t xml:space="preserve">Nombre Representante Legal </w:t>
            </w:r>
            <w:r w:rsidRPr="00EA0234">
              <w:rPr>
                <w:rFonts w:ascii="Arial" w:hAnsi="Arial" w:cs="Arial"/>
                <w:b/>
                <w:i/>
                <w:color w:val="7B7B7B" w:themeColor="accent3" w:themeShade="BF"/>
                <w:sz w:val="20"/>
                <w:szCs w:val="20"/>
                <w:lang w:val="es-ES_tradnl"/>
              </w:rPr>
              <w:t>[aplica en caso de ser Persona Jurídica]</w:t>
            </w:r>
          </w:p>
        </w:tc>
        <w:tc>
          <w:tcPr>
            <w:tcW w:w="4414" w:type="dxa"/>
          </w:tcPr>
          <w:p w14:paraId="715AA721" w14:textId="77777777" w:rsidR="004421E5" w:rsidRPr="00EA0234" w:rsidRDefault="004421E5" w:rsidP="004421E5">
            <w:pPr>
              <w:jc w:val="both"/>
              <w:rPr>
                <w:rFonts w:ascii="Arial" w:hAnsi="Arial" w:cs="Arial"/>
                <w:sz w:val="20"/>
                <w:szCs w:val="20"/>
                <w:lang w:val="es-ES_tradnl"/>
              </w:rPr>
            </w:pPr>
          </w:p>
        </w:tc>
      </w:tr>
      <w:tr w:rsidR="004421E5" w:rsidRPr="00EA0234" w14:paraId="51DE230F" w14:textId="77777777" w:rsidTr="00EA4AFC">
        <w:tc>
          <w:tcPr>
            <w:tcW w:w="4414" w:type="dxa"/>
          </w:tcPr>
          <w:p w14:paraId="1F6AC4A8" w14:textId="77777777" w:rsidR="004421E5" w:rsidRPr="00EA0234" w:rsidRDefault="004421E5" w:rsidP="004421E5">
            <w:pPr>
              <w:jc w:val="both"/>
              <w:rPr>
                <w:rFonts w:ascii="Arial" w:hAnsi="Arial" w:cs="Arial"/>
                <w:sz w:val="20"/>
                <w:szCs w:val="20"/>
                <w:lang w:val="es-ES_tradnl"/>
              </w:rPr>
            </w:pPr>
            <w:r w:rsidRPr="00EA0234">
              <w:rPr>
                <w:rFonts w:ascii="Arial" w:hAnsi="Arial" w:cs="Arial"/>
                <w:sz w:val="20"/>
                <w:szCs w:val="20"/>
                <w:lang w:val="es-ES_tradnl"/>
              </w:rPr>
              <w:t xml:space="preserve">Documento de Identificación </w:t>
            </w:r>
            <w:r w:rsidRPr="00EA0234">
              <w:rPr>
                <w:rFonts w:ascii="Arial" w:hAnsi="Arial" w:cs="Arial"/>
                <w:b/>
                <w:i/>
                <w:color w:val="7B7B7B" w:themeColor="accent3" w:themeShade="BF"/>
                <w:sz w:val="20"/>
                <w:szCs w:val="20"/>
                <w:lang w:val="es-ES_tradnl"/>
              </w:rPr>
              <w:t>[aplica en caso de ser Persona Jurídica]</w:t>
            </w:r>
          </w:p>
        </w:tc>
        <w:tc>
          <w:tcPr>
            <w:tcW w:w="4414" w:type="dxa"/>
          </w:tcPr>
          <w:p w14:paraId="5E071C86" w14:textId="77777777" w:rsidR="004421E5" w:rsidRPr="00EA0234" w:rsidRDefault="004421E5" w:rsidP="004421E5">
            <w:pPr>
              <w:jc w:val="both"/>
              <w:rPr>
                <w:rFonts w:ascii="Arial" w:hAnsi="Arial" w:cs="Arial"/>
                <w:sz w:val="20"/>
                <w:szCs w:val="20"/>
                <w:lang w:val="es-ES_tradnl"/>
              </w:rPr>
            </w:pPr>
          </w:p>
        </w:tc>
      </w:tr>
    </w:tbl>
    <w:p w14:paraId="51F3E33F" w14:textId="77777777" w:rsidR="004421E5" w:rsidRPr="00EA0234" w:rsidRDefault="004421E5" w:rsidP="004421E5">
      <w:pPr>
        <w:jc w:val="both"/>
        <w:rPr>
          <w:rFonts w:ascii="Arial" w:eastAsia="Times New Roman" w:hAnsi="Arial" w:cs="Arial"/>
          <w:sz w:val="20"/>
          <w:szCs w:val="20"/>
          <w:lang w:val="es-ES_tradnl" w:eastAsia="es-ES"/>
        </w:rPr>
      </w:pPr>
    </w:p>
    <w:tbl>
      <w:tblPr>
        <w:tblStyle w:val="Tablaconcuadrcula"/>
        <w:tblW w:w="0" w:type="auto"/>
        <w:tblInd w:w="-5" w:type="dxa"/>
        <w:tblLook w:val="04A0" w:firstRow="1" w:lastRow="0" w:firstColumn="1" w:lastColumn="0" w:noHBand="0" w:noVBand="1"/>
      </w:tblPr>
      <w:tblGrid>
        <w:gridCol w:w="4414"/>
        <w:gridCol w:w="4414"/>
      </w:tblGrid>
      <w:tr w:rsidR="004421E5" w:rsidRPr="00EA0234" w14:paraId="52136058" w14:textId="77777777" w:rsidTr="00EA4AFC">
        <w:tc>
          <w:tcPr>
            <w:tcW w:w="4414" w:type="dxa"/>
          </w:tcPr>
          <w:p w14:paraId="1461B7D7"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Adquirente No. [  ]</w:t>
            </w:r>
          </w:p>
        </w:tc>
        <w:tc>
          <w:tcPr>
            <w:tcW w:w="4414" w:type="dxa"/>
          </w:tcPr>
          <w:p w14:paraId="03D65F51" w14:textId="77777777" w:rsidR="004421E5" w:rsidRPr="00EA0234" w:rsidRDefault="004421E5" w:rsidP="00EA4AFC">
            <w:pPr>
              <w:jc w:val="both"/>
              <w:rPr>
                <w:rFonts w:ascii="Arial" w:hAnsi="Arial" w:cs="Arial"/>
                <w:sz w:val="20"/>
                <w:szCs w:val="20"/>
                <w:lang w:val="es-ES_tradnl"/>
              </w:rPr>
            </w:pPr>
          </w:p>
        </w:tc>
      </w:tr>
      <w:tr w:rsidR="004421E5" w:rsidRPr="00EA0234" w14:paraId="17D2668D" w14:textId="77777777" w:rsidTr="00EA4AFC">
        <w:tc>
          <w:tcPr>
            <w:tcW w:w="4414" w:type="dxa"/>
          </w:tcPr>
          <w:p w14:paraId="4C63F978"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Nombre:</w:t>
            </w:r>
          </w:p>
        </w:tc>
        <w:tc>
          <w:tcPr>
            <w:tcW w:w="4414" w:type="dxa"/>
          </w:tcPr>
          <w:p w14:paraId="326640D8" w14:textId="77777777" w:rsidR="004421E5" w:rsidRPr="00EA0234" w:rsidRDefault="004421E5" w:rsidP="00EA4AFC">
            <w:pPr>
              <w:jc w:val="both"/>
              <w:rPr>
                <w:rFonts w:ascii="Arial" w:hAnsi="Arial" w:cs="Arial"/>
                <w:sz w:val="20"/>
                <w:szCs w:val="20"/>
                <w:lang w:val="es-ES_tradnl"/>
              </w:rPr>
            </w:pPr>
          </w:p>
        </w:tc>
      </w:tr>
      <w:tr w:rsidR="004421E5" w:rsidRPr="00EA0234" w14:paraId="0ABE0D17" w14:textId="77777777" w:rsidTr="00EA4AFC">
        <w:tc>
          <w:tcPr>
            <w:tcW w:w="4414" w:type="dxa"/>
          </w:tcPr>
          <w:p w14:paraId="7DB4FF05"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Identificación:</w:t>
            </w:r>
          </w:p>
        </w:tc>
        <w:tc>
          <w:tcPr>
            <w:tcW w:w="4414" w:type="dxa"/>
          </w:tcPr>
          <w:p w14:paraId="23A84DD1" w14:textId="77777777" w:rsidR="004421E5" w:rsidRPr="00EA0234" w:rsidRDefault="004421E5" w:rsidP="00EA4AFC">
            <w:pPr>
              <w:jc w:val="both"/>
              <w:rPr>
                <w:rFonts w:ascii="Arial" w:hAnsi="Arial" w:cs="Arial"/>
                <w:sz w:val="20"/>
                <w:szCs w:val="20"/>
                <w:lang w:val="es-ES_tradnl"/>
              </w:rPr>
            </w:pPr>
          </w:p>
        </w:tc>
      </w:tr>
      <w:tr w:rsidR="004421E5" w:rsidRPr="00EA0234" w14:paraId="03F6135C" w14:textId="77777777" w:rsidTr="00EA4AFC">
        <w:tc>
          <w:tcPr>
            <w:tcW w:w="4414" w:type="dxa"/>
          </w:tcPr>
          <w:p w14:paraId="3808EDBE"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Teléfono:</w:t>
            </w:r>
          </w:p>
        </w:tc>
        <w:tc>
          <w:tcPr>
            <w:tcW w:w="4414" w:type="dxa"/>
          </w:tcPr>
          <w:p w14:paraId="49956951" w14:textId="77777777" w:rsidR="004421E5" w:rsidRPr="00EA0234" w:rsidRDefault="004421E5" w:rsidP="00EA4AFC">
            <w:pPr>
              <w:jc w:val="both"/>
              <w:rPr>
                <w:rFonts w:ascii="Arial" w:hAnsi="Arial" w:cs="Arial"/>
                <w:sz w:val="20"/>
                <w:szCs w:val="20"/>
                <w:lang w:val="es-ES_tradnl"/>
              </w:rPr>
            </w:pPr>
          </w:p>
        </w:tc>
      </w:tr>
      <w:tr w:rsidR="004421E5" w:rsidRPr="00EA0234" w14:paraId="127AAE95" w14:textId="77777777" w:rsidTr="00EA4AFC">
        <w:tc>
          <w:tcPr>
            <w:tcW w:w="4414" w:type="dxa"/>
          </w:tcPr>
          <w:p w14:paraId="1251561D"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Dirección de Domicilio:</w:t>
            </w:r>
          </w:p>
        </w:tc>
        <w:tc>
          <w:tcPr>
            <w:tcW w:w="4414" w:type="dxa"/>
          </w:tcPr>
          <w:p w14:paraId="55615806" w14:textId="77777777" w:rsidR="004421E5" w:rsidRPr="00EA0234" w:rsidRDefault="004421E5" w:rsidP="00EA4AFC">
            <w:pPr>
              <w:jc w:val="both"/>
              <w:rPr>
                <w:rFonts w:ascii="Arial" w:hAnsi="Arial" w:cs="Arial"/>
                <w:sz w:val="20"/>
                <w:szCs w:val="20"/>
                <w:lang w:val="es-ES_tradnl"/>
              </w:rPr>
            </w:pPr>
          </w:p>
        </w:tc>
      </w:tr>
      <w:tr w:rsidR="004421E5" w:rsidRPr="00EA0234" w14:paraId="5AE64226" w14:textId="77777777" w:rsidTr="00EA4AFC">
        <w:tc>
          <w:tcPr>
            <w:tcW w:w="4414" w:type="dxa"/>
          </w:tcPr>
          <w:p w14:paraId="078839C9"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 xml:space="preserve">Correo Electrónico: </w:t>
            </w:r>
          </w:p>
        </w:tc>
        <w:tc>
          <w:tcPr>
            <w:tcW w:w="4414" w:type="dxa"/>
          </w:tcPr>
          <w:p w14:paraId="101D9B94" w14:textId="77777777" w:rsidR="004421E5" w:rsidRPr="00EA0234" w:rsidRDefault="004421E5" w:rsidP="00EA4AFC">
            <w:pPr>
              <w:jc w:val="both"/>
              <w:rPr>
                <w:rFonts w:ascii="Arial" w:hAnsi="Arial" w:cs="Arial"/>
                <w:sz w:val="20"/>
                <w:szCs w:val="20"/>
                <w:lang w:val="es-ES_tradnl"/>
              </w:rPr>
            </w:pPr>
          </w:p>
        </w:tc>
      </w:tr>
      <w:tr w:rsidR="004421E5" w:rsidRPr="00EA0234" w14:paraId="31B57D46" w14:textId="77777777" w:rsidTr="00EA4AFC">
        <w:tc>
          <w:tcPr>
            <w:tcW w:w="4414" w:type="dxa"/>
          </w:tcPr>
          <w:p w14:paraId="4E848D49"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lastRenderedPageBreak/>
              <w:t xml:space="preserve">Nombre Representante Legal </w:t>
            </w:r>
            <w:r w:rsidRPr="00EA0234">
              <w:rPr>
                <w:rFonts w:ascii="Arial" w:hAnsi="Arial" w:cs="Arial"/>
                <w:b/>
                <w:i/>
                <w:color w:val="7B7B7B" w:themeColor="accent3" w:themeShade="BF"/>
                <w:sz w:val="20"/>
                <w:szCs w:val="20"/>
                <w:lang w:val="es-ES_tradnl"/>
              </w:rPr>
              <w:t>[aplica en caso de ser Persona Jurídica]</w:t>
            </w:r>
          </w:p>
        </w:tc>
        <w:tc>
          <w:tcPr>
            <w:tcW w:w="4414" w:type="dxa"/>
          </w:tcPr>
          <w:p w14:paraId="4E2D0F6C" w14:textId="77777777" w:rsidR="004421E5" w:rsidRPr="00EA0234" w:rsidRDefault="004421E5" w:rsidP="00EA4AFC">
            <w:pPr>
              <w:jc w:val="both"/>
              <w:rPr>
                <w:rFonts w:ascii="Arial" w:hAnsi="Arial" w:cs="Arial"/>
                <w:sz w:val="20"/>
                <w:szCs w:val="20"/>
                <w:lang w:val="es-ES_tradnl"/>
              </w:rPr>
            </w:pPr>
          </w:p>
        </w:tc>
      </w:tr>
      <w:tr w:rsidR="004421E5" w:rsidRPr="00EA0234" w14:paraId="74158336" w14:textId="77777777" w:rsidTr="00EA4AFC">
        <w:tc>
          <w:tcPr>
            <w:tcW w:w="4414" w:type="dxa"/>
          </w:tcPr>
          <w:p w14:paraId="1A93B482"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 xml:space="preserve">Documento de Identificación </w:t>
            </w:r>
            <w:r w:rsidRPr="00EA0234">
              <w:rPr>
                <w:rFonts w:ascii="Arial" w:hAnsi="Arial" w:cs="Arial"/>
                <w:b/>
                <w:i/>
                <w:color w:val="7B7B7B" w:themeColor="accent3" w:themeShade="BF"/>
                <w:sz w:val="20"/>
                <w:szCs w:val="20"/>
                <w:lang w:val="es-ES_tradnl"/>
              </w:rPr>
              <w:t>[aplica en caso de ser Persona Jurídica]</w:t>
            </w:r>
          </w:p>
        </w:tc>
        <w:tc>
          <w:tcPr>
            <w:tcW w:w="4414" w:type="dxa"/>
          </w:tcPr>
          <w:p w14:paraId="2F809D0B" w14:textId="77777777" w:rsidR="004421E5" w:rsidRPr="00EA0234" w:rsidRDefault="004421E5" w:rsidP="00EA4AFC">
            <w:pPr>
              <w:jc w:val="both"/>
              <w:rPr>
                <w:rFonts w:ascii="Arial" w:hAnsi="Arial" w:cs="Arial"/>
                <w:sz w:val="20"/>
                <w:szCs w:val="20"/>
                <w:lang w:val="es-ES_tradnl"/>
              </w:rPr>
            </w:pPr>
          </w:p>
        </w:tc>
      </w:tr>
    </w:tbl>
    <w:p w14:paraId="7857B51C" w14:textId="77777777" w:rsidR="004421E5" w:rsidRPr="00EA0234" w:rsidRDefault="004421E5" w:rsidP="00A34938">
      <w:pPr>
        <w:jc w:val="both"/>
        <w:rPr>
          <w:rFonts w:ascii="Arial" w:eastAsia="Times New Roman" w:hAnsi="Arial" w:cs="Arial"/>
          <w:sz w:val="20"/>
          <w:szCs w:val="20"/>
          <w:lang w:val="es-ES_tradnl" w:eastAsia="es-ES"/>
        </w:rPr>
      </w:pPr>
    </w:p>
    <w:p w14:paraId="57CBF52C" w14:textId="524CB7D0" w:rsidR="004421E5" w:rsidRPr="00EA0234" w:rsidRDefault="004421E5" w:rsidP="00A34938">
      <w:pPr>
        <w:jc w:val="both"/>
        <w:rPr>
          <w:rFonts w:ascii="Arial" w:eastAsia="Times New Roman" w:hAnsi="Arial" w:cs="Arial"/>
          <w:b/>
          <w:sz w:val="20"/>
          <w:szCs w:val="20"/>
          <w:lang w:val="es-ES_tradnl" w:eastAsia="es-ES"/>
        </w:rPr>
      </w:pPr>
      <w:r w:rsidRPr="00EA0234">
        <w:rPr>
          <w:rFonts w:ascii="Arial" w:eastAsia="Times New Roman" w:hAnsi="Arial" w:cs="Arial"/>
          <w:b/>
          <w:sz w:val="20"/>
          <w:szCs w:val="20"/>
          <w:lang w:val="es-ES_tradnl" w:eastAsia="es-ES"/>
        </w:rPr>
        <w:t xml:space="preserve">III. La Fiduciaria </w:t>
      </w:r>
      <w:r w:rsidR="003F126F" w:rsidRPr="00EA0234">
        <w:rPr>
          <w:rFonts w:ascii="Arial" w:eastAsia="Times New Roman" w:hAnsi="Arial" w:cs="Arial"/>
          <w:b/>
          <w:sz w:val="20"/>
          <w:szCs w:val="20"/>
          <w:lang w:val="es-ES_tradnl" w:eastAsia="es-ES"/>
        </w:rPr>
        <w:t xml:space="preserve">como vocera del Fideicomiso Inmobiliario de Administración </w:t>
      </w:r>
      <w:r w:rsidR="00157FBC" w:rsidRPr="00EA0234">
        <w:rPr>
          <w:rFonts w:ascii="Arial" w:eastAsia="Times New Roman" w:hAnsi="Arial" w:cs="Arial"/>
          <w:b/>
          <w:sz w:val="20"/>
          <w:szCs w:val="20"/>
          <w:lang w:val="es-ES_tradnl" w:eastAsia="es-ES"/>
        </w:rPr>
        <w:t xml:space="preserve">FIDEICOMISO DE ADMINISTRACIÓN </w:t>
      </w:r>
      <w:r w:rsidR="00387CE7" w:rsidRPr="00EA0234">
        <w:rPr>
          <w:rFonts w:ascii="Arial" w:eastAsia="Times New Roman" w:hAnsi="Arial" w:cs="Arial"/>
          <w:b/>
          <w:sz w:val="20"/>
          <w:szCs w:val="20"/>
          <w:lang w:val="es-ES_tradnl" w:eastAsia="es-ES"/>
        </w:rPr>
        <w:t>[  ]</w:t>
      </w:r>
    </w:p>
    <w:tbl>
      <w:tblPr>
        <w:tblStyle w:val="Tablaconcuadrcula"/>
        <w:tblW w:w="0" w:type="auto"/>
        <w:tblInd w:w="-5" w:type="dxa"/>
        <w:tblLook w:val="04A0" w:firstRow="1" w:lastRow="0" w:firstColumn="1" w:lastColumn="0" w:noHBand="0" w:noVBand="1"/>
      </w:tblPr>
      <w:tblGrid>
        <w:gridCol w:w="4414"/>
        <w:gridCol w:w="4414"/>
      </w:tblGrid>
      <w:tr w:rsidR="004421E5" w:rsidRPr="00EA0234" w14:paraId="1B222122" w14:textId="77777777" w:rsidTr="00EA4AFC">
        <w:tc>
          <w:tcPr>
            <w:tcW w:w="4414" w:type="dxa"/>
          </w:tcPr>
          <w:p w14:paraId="46897885"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Nombre:</w:t>
            </w:r>
          </w:p>
          <w:p w14:paraId="22E1507F" w14:textId="77777777" w:rsidR="00CA42EA" w:rsidRPr="00EA0234" w:rsidRDefault="00CA42EA" w:rsidP="00EA4AFC">
            <w:pPr>
              <w:jc w:val="both"/>
              <w:rPr>
                <w:rFonts w:ascii="Arial" w:hAnsi="Arial" w:cs="Arial"/>
                <w:sz w:val="20"/>
                <w:szCs w:val="20"/>
                <w:lang w:val="es-ES_tradnl"/>
              </w:rPr>
            </w:pPr>
          </w:p>
        </w:tc>
        <w:tc>
          <w:tcPr>
            <w:tcW w:w="4414" w:type="dxa"/>
          </w:tcPr>
          <w:p w14:paraId="38D9EB3C" w14:textId="77777777" w:rsidR="004421E5" w:rsidRPr="00EA0234" w:rsidRDefault="004421E5" w:rsidP="00EA4AFC">
            <w:pPr>
              <w:jc w:val="both"/>
              <w:rPr>
                <w:rFonts w:ascii="Arial" w:hAnsi="Arial" w:cs="Arial"/>
                <w:sz w:val="20"/>
                <w:szCs w:val="20"/>
                <w:lang w:val="en-US"/>
              </w:rPr>
            </w:pPr>
            <w:r w:rsidRPr="00EA0234">
              <w:rPr>
                <w:rFonts w:ascii="Arial" w:hAnsi="Arial" w:cs="Arial"/>
                <w:sz w:val="20"/>
                <w:szCs w:val="20"/>
                <w:lang w:val="en-US"/>
              </w:rPr>
              <w:t>Itaú Asset Management Colombia S.A.</w:t>
            </w:r>
          </w:p>
        </w:tc>
      </w:tr>
      <w:tr w:rsidR="004421E5" w:rsidRPr="00EA0234" w14:paraId="1252BA98" w14:textId="77777777" w:rsidTr="00EA4AFC">
        <w:tc>
          <w:tcPr>
            <w:tcW w:w="4414" w:type="dxa"/>
          </w:tcPr>
          <w:p w14:paraId="075DE202"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Identificación:</w:t>
            </w:r>
          </w:p>
        </w:tc>
        <w:tc>
          <w:tcPr>
            <w:tcW w:w="4414" w:type="dxa"/>
          </w:tcPr>
          <w:p w14:paraId="37B4133C" w14:textId="77777777" w:rsidR="004421E5" w:rsidRPr="00EA0234" w:rsidRDefault="003F126F" w:rsidP="00EA4AFC">
            <w:pPr>
              <w:jc w:val="both"/>
              <w:rPr>
                <w:rFonts w:ascii="Arial" w:hAnsi="Arial" w:cs="Arial"/>
                <w:sz w:val="20"/>
                <w:szCs w:val="20"/>
                <w:lang w:val="es-ES_tradnl"/>
              </w:rPr>
            </w:pPr>
            <w:r w:rsidRPr="00EA0234">
              <w:rPr>
                <w:rFonts w:ascii="Arial" w:hAnsi="Arial" w:cs="Arial"/>
                <w:sz w:val="20"/>
                <w:szCs w:val="20"/>
              </w:rPr>
              <w:t>830.053.963-6.</w:t>
            </w:r>
          </w:p>
        </w:tc>
      </w:tr>
      <w:tr w:rsidR="004421E5" w:rsidRPr="00EA0234" w14:paraId="68FA61D5" w14:textId="77777777" w:rsidTr="00EA4AFC">
        <w:tc>
          <w:tcPr>
            <w:tcW w:w="4414" w:type="dxa"/>
          </w:tcPr>
          <w:p w14:paraId="0ACD0BE0"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Teléfono:</w:t>
            </w:r>
          </w:p>
        </w:tc>
        <w:tc>
          <w:tcPr>
            <w:tcW w:w="4414" w:type="dxa"/>
          </w:tcPr>
          <w:p w14:paraId="774D3BC1" w14:textId="77777777" w:rsidR="004421E5" w:rsidRPr="00EA0234" w:rsidRDefault="003F126F" w:rsidP="00EA4AFC">
            <w:pPr>
              <w:jc w:val="both"/>
              <w:rPr>
                <w:rFonts w:ascii="Arial" w:hAnsi="Arial" w:cs="Arial"/>
                <w:sz w:val="20"/>
                <w:szCs w:val="20"/>
                <w:lang w:val="es-ES_tradnl"/>
              </w:rPr>
            </w:pPr>
            <w:r w:rsidRPr="00EA0234">
              <w:rPr>
                <w:rFonts w:ascii="Arial" w:hAnsi="Arial" w:cs="Arial"/>
                <w:sz w:val="20"/>
                <w:szCs w:val="20"/>
              </w:rPr>
              <w:t>5818181 Ext 4695</w:t>
            </w:r>
          </w:p>
        </w:tc>
      </w:tr>
      <w:tr w:rsidR="004421E5" w:rsidRPr="00EA0234" w14:paraId="05A7619C" w14:textId="77777777" w:rsidTr="00EA4AFC">
        <w:tc>
          <w:tcPr>
            <w:tcW w:w="4414" w:type="dxa"/>
          </w:tcPr>
          <w:p w14:paraId="688818FE"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Dirección de Domicilio:</w:t>
            </w:r>
          </w:p>
        </w:tc>
        <w:tc>
          <w:tcPr>
            <w:tcW w:w="4414" w:type="dxa"/>
          </w:tcPr>
          <w:p w14:paraId="4833C8B3" w14:textId="005ECE83" w:rsidR="004421E5" w:rsidRPr="00EA0234" w:rsidRDefault="00A573E2" w:rsidP="00EA4AFC">
            <w:pPr>
              <w:jc w:val="both"/>
              <w:rPr>
                <w:rFonts w:ascii="Arial" w:hAnsi="Arial" w:cs="Arial"/>
                <w:sz w:val="20"/>
                <w:szCs w:val="20"/>
              </w:rPr>
            </w:pPr>
            <w:r w:rsidRPr="00EA0234">
              <w:rPr>
                <w:rFonts w:ascii="Arial" w:hAnsi="Arial" w:cs="Arial"/>
                <w:sz w:val="20"/>
                <w:szCs w:val="20"/>
              </w:rPr>
              <w:t>Calle 12 No. 7-32 Piso 1</w:t>
            </w:r>
          </w:p>
        </w:tc>
      </w:tr>
      <w:tr w:rsidR="004421E5" w:rsidRPr="00EA0234" w14:paraId="38669669" w14:textId="77777777" w:rsidTr="00EA4AFC">
        <w:tc>
          <w:tcPr>
            <w:tcW w:w="4414" w:type="dxa"/>
          </w:tcPr>
          <w:p w14:paraId="01584457" w14:textId="77777777" w:rsidR="004421E5" w:rsidRPr="00EA0234" w:rsidRDefault="004421E5" w:rsidP="00EA4AFC">
            <w:pPr>
              <w:jc w:val="both"/>
              <w:rPr>
                <w:rFonts w:ascii="Arial" w:hAnsi="Arial" w:cs="Arial"/>
                <w:sz w:val="20"/>
                <w:szCs w:val="20"/>
                <w:lang w:val="es-ES_tradnl"/>
              </w:rPr>
            </w:pPr>
            <w:r w:rsidRPr="00EA0234">
              <w:rPr>
                <w:rFonts w:ascii="Arial" w:hAnsi="Arial" w:cs="Arial"/>
                <w:sz w:val="20"/>
                <w:szCs w:val="20"/>
                <w:lang w:val="es-ES_tradnl"/>
              </w:rPr>
              <w:t xml:space="preserve">Correo Electrónico: </w:t>
            </w:r>
          </w:p>
        </w:tc>
        <w:tc>
          <w:tcPr>
            <w:tcW w:w="4414" w:type="dxa"/>
          </w:tcPr>
          <w:p w14:paraId="32426698" w14:textId="60E26397" w:rsidR="004421E5" w:rsidRPr="00EA0234" w:rsidRDefault="00000000">
            <w:pPr>
              <w:jc w:val="both"/>
              <w:rPr>
                <w:rFonts w:ascii="Arial" w:hAnsi="Arial" w:cs="Arial"/>
                <w:sz w:val="20"/>
                <w:szCs w:val="20"/>
              </w:rPr>
            </w:pPr>
            <w:hyperlink r:id="rId8" w:history="1">
              <w:r w:rsidR="00A573E2" w:rsidRPr="00EA0234">
                <w:rPr>
                  <w:rStyle w:val="Hipervnculo"/>
                  <w:rFonts w:ascii="Arial" w:hAnsi="Arial" w:cs="Arial"/>
                  <w:sz w:val="20"/>
                  <w:szCs w:val="20"/>
                  <w:lang w:val="es-ES_tradnl"/>
                </w:rPr>
                <w:t>operaciones.fiduciaria@itau.co</w:t>
              </w:r>
            </w:hyperlink>
            <w:r w:rsidR="00A573E2" w:rsidRPr="00EA0234">
              <w:rPr>
                <w:rFonts w:ascii="Arial" w:hAnsi="Arial" w:cs="Arial"/>
                <w:sz w:val="20"/>
                <w:szCs w:val="20"/>
                <w:lang w:val="es-ES_tradnl"/>
              </w:rPr>
              <w:t xml:space="preserve"> </w:t>
            </w:r>
            <w:r w:rsidR="003F126F" w:rsidRPr="00EA0234">
              <w:rPr>
                <w:rFonts w:ascii="Arial" w:hAnsi="Arial" w:cs="Arial"/>
                <w:sz w:val="20"/>
                <w:szCs w:val="20"/>
                <w:lang w:val="es-ES_tradnl"/>
              </w:rPr>
              <w:t>con copia a [   ]</w:t>
            </w:r>
          </w:p>
        </w:tc>
      </w:tr>
    </w:tbl>
    <w:p w14:paraId="52A4FA2C" w14:textId="77777777" w:rsidR="004421E5" w:rsidRPr="00EA0234" w:rsidRDefault="004421E5" w:rsidP="00A34938">
      <w:pPr>
        <w:jc w:val="both"/>
        <w:rPr>
          <w:rFonts w:ascii="Arial" w:eastAsia="Times New Roman" w:hAnsi="Arial" w:cs="Arial"/>
          <w:b/>
          <w:sz w:val="20"/>
          <w:szCs w:val="20"/>
          <w:lang w:val="es-ES_tradnl" w:eastAsia="es-ES"/>
        </w:rPr>
      </w:pPr>
    </w:p>
    <w:p w14:paraId="1E1E38D0" w14:textId="7215491C" w:rsidR="00A34938" w:rsidRPr="00EA0234" w:rsidRDefault="00A34938" w:rsidP="00A34938">
      <w:pPr>
        <w:jc w:val="both"/>
        <w:rPr>
          <w:rFonts w:ascii="Arial" w:eastAsia="Times New Roman" w:hAnsi="Arial" w:cs="Arial"/>
          <w:sz w:val="20"/>
          <w:szCs w:val="20"/>
          <w:lang w:eastAsia="es-ES"/>
        </w:rPr>
      </w:pPr>
      <w:r w:rsidRPr="00EA0234">
        <w:rPr>
          <w:rFonts w:ascii="Arial" w:eastAsia="Times New Roman" w:hAnsi="Arial" w:cs="Arial"/>
          <w:sz w:val="20"/>
          <w:szCs w:val="20"/>
          <w:lang w:eastAsia="es-ES"/>
        </w:rPr>
        <w:t xml:space="preserve">Entre </w:t>
      </w:r>
      <w:r w:rsidR="004421E5" w:rsidRPr="00EA0234">
        <w:rPr>
          <w:rFonts w:ascii="Arial" w:eastAsia="Times New Roman" w:hAnsi="Arial" w:cs="Arial"/>
          <w:sz w:val="20"/>
          <w:szCs w:val="20"/>
          <w:lang w:eastAsia="es-ES"/>
        </w:rPr>
        <w:t xml:space="preserve">los suscritos, </w:t>
      </w:r>
      <w:r w:rsidRPr="00EA0234">
        <w:rPr>
          <w:rFonts w:ascii="Arial" w:eastAsia="Times New Roman" w:hAnsi="Arial" w:cs="Arial"/>
          <w:sz w:val="20"/>
          <w:szCs w:val="20"/>
          <w:lang w:eastAsia="es-ES"/>
        </w:rPr>
        <w:t>el Fideicomitente,</w:t>
      </w:r>
      <w:r w:rsidR="009A7235" w:rsidRPr="00EA0234">
        <w:rPr>
          <w:rFonts w:ascii="Arial" w:eastAsia="Times New Roman" w:hAnsi="Arial" w:cs="Arial"/>
          <w:sz w:val="20"/>
          <w:szCs w:val="20"/>
          <w:lang w:eastAsia="es-ES"/>
        </w:rPr>
        <w:t xml:space="preserve"> </w:t>
      </w:r>
      <w:r w:rsidR="004421E5" w:rsidRPr="00EA0234">
        <w:rPr>
          <w:rFonts w:ascii="Arial" w:eastAsia="Times New Roman" w:hAnsi="Arial" w:cs="Arial"/>
          <w:sz w:val="20"/>
          <w:szCs w:val="20"/>
          <w:lang w:eastAsia="es-ES"/>
        </w:rPr>
        <w:t>el(los) Adquirente(s) y la Fiduciaria, tal como se identifican</w:t>
      </w:r>
      <w:r w:rsidRPr="00EA0234">
        <w:rPr>
          <w:rFonts w:ascii="Arial" w:eastAsia="Times New Roman" w:hAnsi="Arial" w:cs="Arial"/>
          <w:sz w:val="20"/>
          <w:szCs w:val="20"/>
          <w:lang w:eastAsia="es-ES"/>
        </w:rPr>
        <w:t xml:space="preserve"> </w:t>
      </w:r>
      <w:r w:rsidR="004421E5" w:rsidRPr="00EA0234">
        <w:rPr>
          <w:rFonts w:ascii="Arial" w:eastAsia="Times New Roman" w:hAnsi="Arial" w:cs="Arial"/>
          <w:sz w:val="20"/>
          <w:szCs w:val="20"/>
          <w:lang w:eastAsia="es-ES"/>
        </w:rPr>
        <w:t xml:space="preserve">en el cuadro anterior, </w:t>
      </w:r>
      <w:r w:rsidRPr="00EA0234">
        <w:rPr>
          <w:rFonts w:ascii="Arial" w:eastAsia="Times New Roman" w:hAnsi="Arial" w:cs="Arial"/>
          <w:sz w:val="20"/>
          <w:szCs w:val="20"/>
          <w:lang w:eastAsia="es-ES"/>
        </w:rPr>
        <w:t xml:space="preserve">han convenido celebrar el presente </w:t>
      </w:r>
      <w:r w:rsidR="0086750A" w:rsidRPr="00EA0234">
        <w:rPr>
          <w:rFonts w:ascii="Arial" w:eastAsia="Times New Roman" w:hAnsi="Arial" w:cs="Arial"/>
          <w:sz w:val="20"/>
          <w:szCs w:val="20"/>
          <w:lang w:eastAsia="es-ES"/>
        </w:rPr>
        <w:t xml:space="preserve">Contrato </w:t>
      </w:r>
      <w:r w:rsidRPr="00EA0234">
        <w:rPr>
          <w:rFonts w:ascii="Arial" w:eastAsia="Times New Roman" w:hAnsi="Arial" w:cs="Arial"/>
          <w:sz w:val="20"/>
          <w:szCs w:val="20"/>
          <w:lang w:eastAsia="es-ES"/>
        </w:rPr>
        <w:t>de Vinculación al Contrato de Fiducia Inmobiliaria de Administración</w:t>
      </w:r>
      <w:r w:rsidR="00387CE7" w:rsidRPr="00EA0234">
        <w:rPr>
          <w:rFonts w:ascii="Arial" w:eastAsia="Times New Roman" w:hAnsi="Arial" w:cs="Arial"/>
          <w:sz w:val="20"/>
          <w:szCs w:val="20"/>
          <w:lang w:eastAsia="es-ES"/>
        </w:rPr>
        <w:t xml:space="preserve"> denominado</w:t>
      </w:r>
      <w:r w:rsidRPr="00EA0234">
        <w:rPr>
          <w:rFonts w:ascii="Arial" w:eastAsia="Times New Roman" w:hAnsi="Arial" w:cs="Arial"/>
          <w:b/>
          <w:i/>
          <w:color w:val="7B7B7B" w:themeColor="accent3" w:themeShade="BF"/>
          <w:sz w:val="20"/>
          <w:szCs w:val="20"/>
          <w:lang w:eastAsia="es-ES"/>
        </w:rPr>
        <w:t xml:space="preserve"> </w:t>
      </w:r>
      <w:r w:rsidR="00387CE7" w:rsidRPr="00EA0234">
        <w:rPr>
          <w:rFonts w:ascii="Arial" w:hAnsi="Arial" w:cs="Arial"/>
          <w:b/>
          <w:sz w:val="20"/>
          <w:szCs w:val="20"/>
        </w:rPr>
        <w:t>[ ]</w:t>
      </w:r>
      <w:r w:rsidR="009A7235" w:rsidRPr="00EA0234">
        <w:rPr>
          <w:rFonts w:ascii="Arial" w:eastAsia="Times New Roman" w:hAnsi="Arial" w:cs="Arial"/>
          <w:b/>
          <w:i/>
          <w:sz w:val="20"/>
          <w:szCs w:val="20"/>
          <w:lang w:eastAsia="es-ES"/>
        </w:rPr>
        <w:t>,</w:t>
      </w:r>
      <w:r w:rsidR="009A7235" w:rsidRPr="00EA0234">
        <w:rPr>
          <w:rFonts w:ascii="Arial" w:eastAsia="Times New Roman" w:hAnsi="Arial" w:cs="Arial"/>
          <w:sz w:val="20"/>
          <w:szCs w:val="20"/>
          <w:lang w:eastAsia="es-ES"/>
        </w:rPr>
        <w:t xml:space="preserve"> previas las siguientes:</w:t>
      </w:r>
    </w:p>
    <w:p w14:paraId="08763A57" w14:textId="77777777" w:rsidR="009A7235" w:rsidRPr="00EA0234" w:rsidRDefault="009A7235" w:rsidP="009A7235">
      <w:pPr>
        <w:jc w:val="center"/>
        <w:rPr>
          <w:rFonts w:ascii="Arial" w:eastAsia="Times New Roman" w:hAnsi="Arial" w:cs="Arial"/>
          <w:b/>
          <w:sz w:val="20"/>
          <w:szCs w:val="20"/>
          <w:lang w:eastAsia="es-ES"/>
        </w:rPr>
      </w:pPr>
      <w:r w:rsidRPr="00EA0234">
        <w:rPr>
          <w:rFonts w:ascii="Arial" w:eastAsia="Times New Roman" w:hAnsi="Arial" w:cs="Arial"/>
          <w:b/>
          <w:sz w:val="20"/>
          <w:szCs w:val="20"/>
          <w:lang w:eastAsia="es-ES"/>
        </w:rPr>
        <w:t>CONSIDERACIONES</w:t>
      </w:r>
    </w:p>
    <w:p w14:paraId="41CD1F85" w14:textId="3EF728E6" w:rsidR="0091309D" w:rsidRPr="00EA0234" w:rsidRDefault="003F126F" w:rsidP="0091309D">
      <w:pPr>
        <w:pStyle w:val="Prrafodelista"/>
        <w:numPr>
          <w:ilvl w:val="0"/>
          <w:numId w:val="1"/>
        </w:numPr>
        <w:tabs>
          <w:tab w:val="left" w:pos="426"/>
        </w:tabs>
        <w:ind w:left="426"/>
        <w:jc w:val="both"/>
        <w:rPr>
          <w:rFonts w:ascii="Arial" w:hAnsi="Arial" w:cs="Arial"/>
          <w:color w:val="7B7B7B" w:themeColor="accent3" w:themeShade="BF"/>
          <w:sz w:val="20"/>
          <w:szCs w:val="20"/>
        </w:rPr>
      </w:pPr>
      <w:r w:rsidRPr="00EA0234">
        <w:rPr>
          <w:rFonts w:ascii="Arial" w:hAnsi="Arial" w:cs="Arial"/>
          <w:sz w:val="20"/>
          <w:szCs w:val="20"/>
        </w:rPr>
        <w:t xml:space="preserve">Que el </w:t>
      </w:r>
      <w:r w:rsidRPr="00EA0234">
        <w:rPr>
          <w:rFonts w:ascii="Arial" w:hAnsi="Arial" w:cs="Arial"/>
          <w:b/>
          <w:sz w:val="20"/>
          <w:szCs w:val="20"/>
        </w:rPr>
        <w:t xml:space="preserve">Fideicomitente </w:t>
      </w:r>
      <w:r w:rsidRPr="00EA0234">
        <w:rPr>
          <w:rFonts w:ascii="Arial" w:hAnsi="Arial" w:cs="Arial"/>
          <w:sz w:val="20"/>
          <w:szCs w:val="20"/>
        </w:rPr>
        <w:t xml:space="preserve">tiene previsto adelantar por su exclusiva cuenta y riesgo un </w:t>
      </w:r>
      <w:r w:rsidRPr="00EA0234">
        <w:rPr>
          <w:rFonts w:ascii="Arial" w:hAnsi="Arial" w:cs="Arial"/>
          <w:bCs/>
          <w:sz w:val="20"/>
          <w:szCs w:val="20"/>
        </w:rPr>
        <w:t>proyecto inmobiliario sobre el Inmueble</w:t>
      </w:r>
      <w:r w:rsidRPr="00EA0234">
        <w:rPr>
          <w:rFonts w:ascii="Arial" w:hAnsi="Arial" w:cs="Arial"/>
          <w:sz w:val="20"/>
          <w:szCs w:val="20"/>
        </w:rPr>
        <w:t>, con las responsabilidad establecidas en el presente contrato, el cual se denominara “</w:t>
      </w:r>
      <w:r w:rsidR="00387CE7" w:rsidRPr="00EA0234">
        <w:rPr>
          <w:rFonts w:ascii="Arial" w:hAnsi="Arial" w:cs="Arial"/>
          <w:sz w:val="20"/>
          <w:szCs w:val="20"/>
        </w:rPr>
        <w:t xml:space="preserve"> ___</w:t>
      </w:r>
      <w:r w:rsidR="00A17E62" w:rsidRPr="00EA0234">
        <w:rPr>
          <w:rFonts w:ascii="Arial" w:hAnsi="Arial" w:cs="Arial"/>
          <w:sz w:val="20"/>
          <w:szCs w:val="20"/>
        </w:rPr>
        <w:t>”</w:t>
      </w:r>
      <w:r w:rsidR="00157FBC" w:rsidRPr="00EA0234">
        <w:rPr>
          <w:rFonts w:ascii="Arial" w:hAnsi="Arial" w:cs="Arial"/>
          <w:sz w:val="20"/>
          <w:szCs w:val="20"/>
        </w:rPr>
        <w:t xml:space="preserve"> </w:t>
      </w:r>
      <w:r w:rsidRPr="00EA0234">
        <w:rPr>
          <w:rFonts w:ascii="Arial" w:hAnsi="Arial" w:cs="Arial"/>
          <w:sz w:val="20"/>
          <w:szCs w:val="20"/>
        </w:rPr>
        <w:t>y el cual estará constituido por</w:t>
      </w:r>
      <w:r w:rsidR="009B5DBE" w:rsidRPr="00EA0234">
        <w:rPr>
          <w:rFonts w:ascii="Arial" w:hAnsi="Arial" w:cs="Arial"/>
          <w:sz w:val="20"/>
          <w:szCs w:val="20"/>
        </w:rPr>
        <w:t xml:space="preserve"> </w:t>
      </w:r>
      <w:r w:rsidR="00387CE7" w:rsidRPr="00EA0234">
        <w:rPr>
          <w:rFonts w:ascii="Arial" w:eastAsia="Times New Roman" w:hAnsi="Arial" w:cs="Arial"/>
          <w:b/>
          <w:i/>
          <w:color w:val="7F7F7F" w:themeColor="text1" w:themeTint="80"/>
          <w:sz w:val="20"/>
          <w:szCs w:val="20"/>
          <w:highlight w:val="lightGray"/>
          <w:lang w:eastAsia="es-ES"/>
        </w:rPr>
        <w:t>[incluir detalles del Proyecto]  [por [    ] (    ) [unidades/apartamentos] ___________  (___________)/___________ metros cuadrados de área construida (___________ m2 ),</w:t>
      </w:r>
      <w:r w:rsidR="007125A3" w:rsidRPr="00EA0234">
        <w:rPr>
          <w:rFonts w:ascii="Arial" w:hAnsi="Arial" w:cs="Arial"/>
          <w:sz w:val="20"/>
          <w:szCs w:val="20"/>
        </w:rPr>
        <w:t xml:space="preserve"> sobre el inmueble identificado con foli</w:t>
      </w:r>
      <w:r w:rsidR="00A17E62" w:rsidRPr="00EA0234">
        <w:rPr>
          <w:rFonts w:ascii="Arial" w:hAnsi="Arial" w:cs="Arial"/>
          <w:sz w:val="20"/>
          <w:szCs w:val="20"/>
        </w:rPr>
        <w:t>o</w:t>
      </w:r>
      <w:r w:rsidR="007125A3" w:rsidRPr="00EA0234">
        <w:rPr>
          <w:rFonts w:ascii="Arial" w:hAnsi="Arial" w:cs="Arial"/>
          <w:sz w:val="20"/>
          <w:szCs w:val="20"/>
        </w:rPr>
        <w:t xml:space="preserve"> de matrícula inmobiliaria No. </w:t>
      </w:r>
      <w:r w:rsidR="00387CE7" w:rsidRPr="00EA0234">
        <w:rPr>
          <w:rFonts w:ascii="Arial" w:hAnsi="Arial" w:cs="Arial"/>
          <w:sz w:val="20"/>
          <w:szCs w:val="20"/>
        </w:rPr>
        <w:t>[   ]</w:t>
      </w:r>
      <w:r w:rsidR="007125A3" w:rsidRPr="00EA0234">
        <w:rPr>
          <w:rFonts w:ascii="Arial" w:hAnsi="Arial" w:cs="Arial"/>
          <w:sz w:val="20"/>
          <w:szCs w:val="20"/>
        </w:rPr>
        <w:t xml:space="preserve"> </w:t>
      </w:r>
      <w:r w:rsidR="00A17E62" w:rsidRPr="00EA0234">
        <w:rPr>
          <w:rFonts w:ascii="Arial" w:hAnsi="Arial" w:cs="Arial"/>
          <w:sz w:val="20"/>
          <w:szCs w:val="20"/>
        </w:rPr>
        <w:t>(</w:t>
      </w:r>
      <w:r w:rsidR="007125A3" w:rsidRPr="00EA0234">
        <w:rPr>
          <w:rFonts w:ascii="Arial" w:hAnsi="Arial" w:cs="Arial"/>
          <w:sz w:val="20"/>
          <w:szCs w:val="20"/>
        </w:rPr>
        <w:t>en mayor extensión</w:t>
      </w:r>
      <w:r w:rsidR="00A17E62" w:rsidRPr="00EA0234">
        <w:rPr>
          <w:rFonts w:ascii="Arial" w:hAnsi="Arial" w:cs="Arial"/>
          <w:sz w:val="20"/>
          <w:szCs w:val="20"/>
        </w:rPr>
        <w:t>)</w:t>
      </w:r>
      <w:r w:rsidR="007125A3" w:rsidRPr="00EA0234">
        <w:rPr>
          <w:rFonts w:ascii="Arial" w:hAnsi="Arial" w:cs="Arial"/>
          <w:sz w:val="20"/>
          <w:szCs w:val="20"/>
        </w:rPr>
        <w:t xml:space="preserve">, de la Oficina de Instrumentos Públicos de </w:t>
      </w:r>
      <w:r w:rsidR="00387CE7" w:rsidRPr="00EA0234">
        <w:rPr>
          <w:rFonts w:ascii="Arial" w:hAnsi="Arial" w:cs="Arial"/>
          <w:sz w:val="20"/>
          <w:szCs w:val="20"/>
        </w:rPr>
        <w:t>[   ]</w:t>
      </w:r>
      <w:r w:rsidR="007125A3" w:rsidRPr="00EA0234">
        <w:rPr>
          <w:rFonts w:ascii="Arial" w:hAnsi="Arial" w:cs="Arial"/>
          <w:sz w:val="20"/>
          <w:szCs w:val="20"/>
        </w:rPr>
        <w:t>.</w:t>
      </w:r>
    </w:p>
    <w:p w14:paraId="28CDE448" w14:textId="2AE8C970" w:rsidR="0091309D" w:rsidRPr="00EA0234" w:rsidRDefault="00784F13" w:rsidP="0091309D">
      <w:pPr>
        <w:pStyle w:val="Prrafodelista"/>
        <w:numPr>
          <w:ilvl w:val="0"/>
          <w:numId w:val="1"/>
        </w:numPr>
        <w:tabs>
          <w:tab w:val="left" w:pos="426"/>
        </w:tabs>
        <w:ind w:left="426"/>
        <w:jc w:val="both"/>
        <w:rPr>
          <w:rFonts w:ascii="Arial" w:eastAsia="Times New Roman" w:hAnsi="Arial" w:cs="Arial"/>
          <w:b/>
          <w:bCs/>
          <w:i/>
          <w:iCs/>
          <w:color w:val="7B7B7B" w:themeColor="accent3" w:themeShade="BF"/>
          <w:sz w:val="20"/>
          <w:szCs w:val="20"/>
          <w:lang w:eastAsia="es-ES"/>
        </w:rPr>
      </w:pPr>
      <w:r w:rsidRPr="00EA0234">
        <w:rPr>
          <w:rFonts w:ascii="Arial" w:hAnsi="Arial" w:cs="Arial"/>
          <w:sz w:val="20"/>
          <w:szCs w:val="20"/>
        </w:rPr>
        <w:t xml:space="preserve">Que para efectos de la promoción del Proyecto, el Fideicomitente constituyó un encargo fiduciario de preventas, en  desarrollo del cual acreditó a la Fiduciaria el cumplimiento de las condiciones técnicas, financieras y jurídicas definidas en dicho encargo fiduciario para que el proyecto llegue a feliz término, y que la </w:t>
      </w:r>
      <w:r w:rsidRPr="00EA0234">
        <w:rPr>
          <w:rFonts w:ascii="Arial" w:hAnsi="Arial" w:cs="Arial"/>
          <w:iCs/>
          <w:sz w:val="20"/>
          <w:szCs w:val="20"/>
        </w:rPr>
        <w:t xml:space="preserve">Fiduciaria, en cumplimiento de lo ordenado en el numeral 5.2.1.4, </w:t>
      </w:r>
      <w:r w:rsidRPr="00EA0234">
        <w:rPr>
          <w:rFonts w:ascii="Arial" w:eastAsia="Times New Roman" w:hAnsi="Arial" w:cs="Arial"/>
          <w:iCs/>
          <w:spacing w:val="-3"/>
          <w:sz w:val="20"/>
          <w:szCs w:val="20"/>
          <w:lang w:eastAsia="es-ES"/>
        </w:rPr>
        <w:t xml:space="preserve">y 5.2.1.6 </w:t>
      </w:r>
      <w:r w:rsidRPr="00EA0234">
        <w:rPr>
          <w:rFonts w:ascii="Arial" w:hAnsi="Arial" w:cs="Arial"/>
          <w:iCs/>
          <w:sz w:val="20"/>
          <w:szCs w:val="20"/>
        </w:rPr>
        <w:t xml:space="preserve">del Capítulo I, título II, Parte II de la Circular Básica Jurídica expedida por la Superintendencia Financiera de Colombia, previo a la celebración del Contrato de Fiducia, solicitó al </w:t>
      </w:r>
      <w:r w:rsidRPr="00EA0234">
        <w:rPr>
          <w:rFonts w:ascii="Arial" w:hAnsi="Arial" w:cs="Arial"/>
          <w:b/>
          <w:iCs/>
          <w:sz w:val="20"/>
          <w:szCs w:val="20"/>
        </w:rPr>
        <w:t xml:space="preserve">Fideicomitente </w:t>
      </w:r>
      <w:r w:rsidRPr="00EA0234">
        <w:rPr>
          <w:rFonts w:ascii="Arial" w:hAnsi="Arial" w:cs="Arial"/>
          <w:iCs/>
          <w:sz w:val="20"/>
          <w:szCs w:val="20"/>
        </w:rPr>
        <w:t xml:space="preserve">la documentación y soportes pertinentes y con base en ellos ha evaluado, valorado y verificado la capacidad técnica, financiera y administrativa del </w:t>
      </w:r>
      <w:r w:rsidRPr="00EA0234">
        <w:rPr>
          <w:rFonts w:ascii="Arial" w:hAnsi="Arial" w:cs="Arial"/>
          <w:b/>
          <w:iCs/>
          <w:sz w:val="20"/>
          <w:szCs w:val="20"/>
        </w:rPr>
        <w:t xml:space="preserve">Fideicomitente </w:t>
      </w:r>
      <w:r w:rsidRPr="00EA0234">
        <w:rPr>
          <w:rFonts w:ascii="Arial" w:hAnsi="Arial" w:cs="Arial"/>
          <w:iCs/>
          <w:sz w:val="20"/>
          <w:szCs w:val="20"/>
        </w:rPr>
        <w:t xml:space="preserve">frente a la magnitud del Proyecto </w:t>
      </w:r>
      <w:r w:rsidRPr="00EA0234">
        <w:rPr>
          <w:rFonts w:ascii="Arial" w:eastAsia="Times New Roman" w:hAnsi="Arial" w:cs="Arial"/>
          <w:b/>
          <w:sz w:val="20"/>
          <w:szCs w:val="20"/>
          <w:lang w:val="es-ES_tradnl" w:eastAsia="es-ES"/>
        </w:rPr>
        <w:t>“</w:t>
      </w:r>
      <w:r w:rsidRPr="00EA0234">
        <w:rPr>
          <w:rFonts w:ascii="Arial" w:hAnsi="Arial" w:cs="Arial"/>
          <w:b/>
          <w:color w:val="7B7B7B" w:themeColor="accent3" w:themeShade="BF"/>
          <w:sz w:val="20"/>
          <w:szCs w:val="20"/>
        </w:rPr>
        <w:t>[</w:t>
      </w:r>
      <w:r w:rsidRPr="00EA0234">
        <w:rPr>
          <w:rFonts w:ascii="Arial" w:hAnsi="Arial" w:cs="Arial"/>
          <w:b/>
          <w:i/>
          <w:color w:val="7B7B7B" w:themeColor="accent3" w:themeShade="BF"/>
          <w:sz w:val="20"/>
          <w:szCs w:val="20"/>
        </w:rPr>
        <w:t>Incluir nombre del Fideicomiso]”</w:t>
      </w:r>
      <w:r w:rsidRPr="00EA0234">
        <w:rPr>
          <w:rFonts w:ascii="Arial" w:hAnsi="Arial" w:cs="Arial"/>
          <w:iCs/>
          <w:sz w:val="20"/>
          <w:szCs w:val="20"/>
        </w:rPr>
        <w:t xml:space="preserve"> encontrando que a la fecha, cuenta con la necesaria solvencia en dichos ámbitos y por lo mismo no compromete la responsabilidad de la Fiduciaria.</w:t>
      </w:r>
      <w:r w:rsidRPr="00EA0234">
        <w:rPr>
          <w:rFonts w:ascii="Arial" w:hAnsi="Arial" w:cs="Arial"/>
          <w:sz w:val="20"/>
          <w:szCs w:val="20"/>
        </w:rPr>
        <w:t xml:space="preserve"> </w:t>
      </w:r>
      <w:r w:rsidRPr="00EA0234">
        <w:rPr>
          <w:rFonts w:ascii="Arial" w:eastAsia="Times New Roman" w:hAnsi="Arial" w:cs="Arial"/>
          <w:b/>
          <w:bCs/>
          <w:i/>
          <w:iCs/>
          <w:color w:val="7B7B7B" w:themeColor="accent3" w:themeShade="BF"/>
          <w:sz w:val="20"/>
          <w:szCs w:val="20"/>
          <w:lang w:eastAsia="es-ES"/>
        </w:rPr>
        <w:t>[Aplica para los casos en que previamente se hubiere celebrado encargo fiduciario de preventas con la fiduciaria]</w:t>
      </w:r>
    </w:p>
    <w:p w14:paraId="77D858E9" w14:textId="6BC666B4" w:rsidR="003F126F" w:rsidRPr="00EA0234" w:rsidRDefault="003F126F" w:rsidP="003F126F">
      <w:pPr>
        <w:pStyle w:val="Prrafodelista"/>
        <w:numPr>
          <w:ilvl w:val="0"/>
          <w:numId w:val="1"/>
        </w:numPr>
        <w:tabs>
          <w:tab w:val="left" w:pos="426"/>
        </w:tabs>
        <w:ind w:left="426"/>
        <w:jc w:val="both"/>
        <w:rPr>
          <w:rFonts w:ascii="Arial" w:hAnsi="Arial" w:cs="Arial"/>
          <w:sz w:val="20"/>
          <w:szCs w:val="20"/>
        </w:rPr>
      </w:pPr>
      <w:r w:rsidRPr="00EA0234">
        <w:rPr>
          <w:rFonts w:ascii="Arial" w:hAnsi="Arial" w:cs="Arial"/>
          <w:sz w:val="20"/>
          <w:szCs w:val="20"/>
        </w:rPr>
        <w:t xml:space="preserve">Que mediante documento privado de fecha _________ de _________ de _________, se celebró un contrato de fiducia mercantil inmobiliario de administración por medio del cual se constituye el Fideicomiso </w:t>
      </w:r>
      <w:r w:rsidR="00387CE7" w:rsidRPr="00EA0234">
        <w:rPr>
          <w:rFonts w:ascii="Arial" w:hAnsi="Arial" w:cs="Arial"/>
          <w:b/>
          <w:sz w:val="20"/>
          <w:szCs w:val="20"/>
        </w:rPr>
        <w:t xml:space="preserve">[  ] </w:t>
      </w:r>
      <w:r w:rsidR="00A17E62" w:rsidRPr="00EA0234">
        <w:rPr>
          <w:rFonts w:ascii="Arial" w:hAnsi="Arial" w:cs="Arial"/>
          <w:b/>
          <w:sz w:val="20"/>
          <w:szCs w:val="20"/>
        </w:rPr>
        <w:t xml:space="preserve"> </w:t>
      </w:r>
      <w:r w:rsidRPr="00EA0234">
        <w:rPr>
          <w:rFonts w:ascii="Arial" w:hAnsi="Arial" w:cs="Arial"/>
          <w:sz w:val="20"/>
          <w:szCs w:val="20"/>
        </w:rPr>
        <w:t>a través del cual se desarrolla el Proyecto.</w:t>
      </w:r>
    </w:p>
    <w:p w14:paraId="41D7E7B8" w14:textId="73B766A3" w:rsidR="003F126F" w:rsidRPr="00EA0234" w:rsidRDefault="003F126F" w:rsidP="00BE340E">
      <w:pPr>
        <w:pStyle w:val="Prrafodelista"/>
        <w:numPr>
          <w:ilvl w:val="0"/>
          <w:numId w:val="1"/>
        </w:numPr>
        <w:tabs>
          <w:tab w:val="left" w:pos="426"/>
        </w:tabs>
        <w:ind w:left="426"/>
        <w:jc w:val="both"/>
        <w:rPr>
          <w:rFonts w:ascii="Arial" w:hAnsi="Arial" w:cs="Arial"/>
          <w:sz w:val="20"/>
          <w:szCs w:val="20"/>
        </w:rPr>
      </w:pPr>
      <w:r w:rsidRPr="00EA0234">
        <w:rPr>
          <w:rFonts w:ascii="Arial" w:hAnsi="Arial" w:cs="Arial"/>
          <w:sz w:val="20"/>
          <w:szCs w:val="20"/>
        </w:rPr>
        <w:t xml:space="preserve">El Proyecto se desarrolla a través de un esquema fiduciario bajo la exclusiva responsabilidad financiera, técnica y administrativa del </w:t>
      </w:r>
      <w:r w:rsidRPr="00EA0234">
        <w:rPr>
          <w:rFonts w:ascii="Arial" w:hAnsi="Arial" w:cs="Arial"/>
          <w:b/>
          <w:sz w:val="20"/>
          <w:szCs w:val="20"/>
        </w:rPr>
        <w:t>Fideicomitente</w:t>
      </w:r>
      <w:r w:rsidRPr="00EA0234">
        <w:rPr>
          <w:rFonts w:ascii="Arial" w:hAnsi="Arial" w:cs="Arial"/>
          <w:sz w:val="20"/>
          <w:szCs w:val="20"/>
        </w:rPr>
        <w:t xml:space="preserve">. </w:t>
      </w:r>
    </w:p>
    <w:p w14:paraId="12E1481A" w14:textId="59EBB376" w:rsidR="00BE340E" w:rsidRPr="00EA0234" w:rsidRDefault="003F126F" w:rsidP="00252E4F">
      <w:pPr>
        <w:pStyle w:val="Prrafodelista"/>
        <w:numPr>
          <w:ilvl w:val="0"/>
          <w:numId w:val="1"/>
        </w:numPr>
        <w:tabs>
          <w:tab w:val="left" w:pos="426"/>
        </w:tabs>
        <w:ind w:left="426"/>
        <w:jc w:val="both"/>
        <w:rPr>
          <w:rFonts w:ascii="Arial" w:hAnsi="Arial" w:cs="Arial"/>
          <w:sz w:val="20"/>
          <w:szCs w:val="20"/>
        </w:rPr>
      </w:pPr>
      <w:r w:rsidRPr="00EA0234">
        <w:rPr>
          <w:rFonts w:ascii="Arial" w:hAnsi="Arial" w:cs="Arial"/>
          <w:sz w:val="20"/>
          <w:szCs w:val="20"/>
        </w:rPr>
        <w:t>El(los) Adquirente(s) se vincula</w:t>
      </w:r>
      <w:r w:rsidR="004A32E3" w:rsidRPr="00EA0234">
        <w:rPr>
          <w:rFonts w:ascii="Arial" w:hAnsi="Arial" w:cs="Arial"/>
          <w:sz w:val="20"/>
          <w:szCs w:val="20"/>
        </w:rPr>
        <w:t>(n)</w:t>
      </w:r>
      <w:r w:rsidRPr="00EA0234">
        <w:rPr>
          <w:rFonts w:ascii="Arial" w:hAnsi="Arial" w:cs="Arial"/>
          <w:sz w:val="20"/>
          <w:szCs w:val="20"/>
        </w:rPr>
        <w:t xml:space="preserve"> como tal al mencionado Fideicomiso mediante la suscripción del presente </w:t>
      </w:r>
      <w:r w:rsidR="0091309D" w:rsidRPr="00EA0234">
        <w:rPr>
          <w:rFonts w:ascii="Arial" w:hAnsi="Arial" w:cs="Arial"/>
          <w:sz w:val="20"/>
          <w:szCs w:val="20"/>
        </w:rPr>
        <w:t xml:space="preserve">Contrato de Vinculación </w:t>
      </w:r>
      <w:r w:rsidRPr="00EA0234">
        <w:rPr>
          <w:rFonts w:ascii="Arial" w:hAnsi="Arial" w:cs="Arial"/>
          <w:sz w:val="20"/>
          <w:szCs w:val="20"/>
        </w:rPr>
        <w:t xml:space="preserve">como beneficiarios de la instrucción que imparta el </w:t>
      </w:r>
      <w:r w:rsidRPr="00EA0234">
        <w:rPr>
          <w:rFonts w:ascii="Arial" w:hAnsi="Arial" w:cs="Arial"/>
          <w:b/>
          <w:sz w:val="20"/>
          <w:szCs w:val="20"/>
        </w:rPr>
        <w:t xml:space="preserve">Fideicomitente </w:t>
      </w:r>
      <w:r w:rsidRPr="00EA0234">
        <w:rPr>
          <w:rFonts w:ascii="Arial" w:hAnsi="Arial" w:cs="Arial"/>
          <w:sz w:val="20"/>
          <w:szCs w:val="20"/>
        </w:rPr>
        <w:t xml:space="preserve">a la </w:t>
      </w:r>
      <w:r w:rsidRPr="00EA0234">
        <w:rPr>
          <w:rFonts w:ascii="Arial" w:hAnsi="Arial" w:cs="Arial"/>
          <w:b/>
          <w:sz w:val="20"/>
          <w:szCs w:val="20"/>
        </w:rPr>
        <w:t>Fiduciaria</w:t>
      </w:r>
      <w:r w:rsidRPr="00EA0234">
        <w:rPr>
          <w:rFonts w:ascii="Arial" w:hAnsi="Arial" w:cs="Arial"/>
          <w:sz w:val="20"/>
          <w:szCs w:val="20"/>
        </w:rPr>
        <w:t xml:space="preserve"> para que como vocera del </w:t>
      </w:r>
      <w:r w:rsidRPr="00EA0234">
        <w:rPr>
          <w:rFonts w:ascii="Arial" w:hAnsi="Arial" w:cs="Arial"/>
          <w:b/>
          <w:sz w:val="20"/>
          <w:szCs w:val="20"/>
        </w:rPr>
        <w:t>Fideicomiso</w:t>
      </w:r>
      <w:r w:rsidRPr="00EA0234">
        <w:rPr>
          <w:rFonts w:ascii="Arial" w:hAnsi="Arial" w:cs="Arial"/>
          <w:sz w:val="20"/>
          <w:szCs w:val="20"/>
        </w:rPr>
        <w:t xml:space="preserve"> les recaude los Recursos para el pago del precio, y les transfiera las Unidades del Proyecto (tal como se describen en el presente documento) </w:t>
      </w:r>
      <w:r w:rsidR="00387CE7" w:rsidRPr="00EA0234">
        <w:rPr>
          <w:rFonts w:ascii="Arial" w:hAnsi="Arial" w:cs="Arial"/>
          <w:sz w:val="20"/>
          <w:szCs w:val="20"/>
        </w:rPr>
        <w:t xml:space="preserve">una vez </w:t>
      </w:r>
      <w:r w:rsidR="00DA5A71" w:rsidRPr="00EA0234">
        <w:rPr>
          <w:rFonts w:ascii="Arial" w:hAnsi="Arial" w:cs="Arial"/>
          <w:bCs/>
          <w:sz w:val="20"/>
          <w:szCs w:val="20"/>
        </w:rPr>
        <w:t xml:space="preserve">se cumplan las condiciones establecidas en la cláusula segunda </w:t>
      </w:r>
      <w:r w:rsidR="00DA5A71" w:rsidRPr="00EA0234">
        <w:rPr>
          <w:rFonts w:ascii="Arial" w:hAnsi="Arial" w:cs="Arial"/>
          <w:bCs/>
          <w:i/>
          <w:iCs/>
          <w:sz w:val="20"/>
          <w:szCs w:val="20"/>
        </w:rPr>
        <w:t>(objeto)</w:t>
      </w:r>
      <w:r w:rsidR="00DA5A71" w:rsidRPr="00EA0234">
        <w:rPr>
          <w:rFonts w:ascii="Arial" w:hAnsi="Arial" w:cs="Arial"/>
          <w:bCs/>
          <w:sz w:val="20"/>
          <w:szCs w:val="20"/>
        </w:rPr>
        <w:t xml:space="preserve"> de este </w:t>
      </w:r>
      <w:r w:rsidR="0091309D" w:rsidRPr="00EA0234">
        <w:rPr>
          <w:rFonts w:ascii="Arial" w:hAnsi="Arial" w:cs="Arial"/>
          <w:bCs/>
          <w:sz w:val="20"/>
          <w:szCs w:val="20"/>
        </w:rPr>
        <w:t>Contrato de Vinculación</w:t>
      </w:r>
      <w:r w:rsidR="00DA5A71" w:rsidRPr="00EA0234">
        <w:rPr>
          <w:rFonts w:ascii="Arial" w:hAnsi="Arial" w:cs="Arial"/>
          <w:bCs/>
          <w:sz w:val="20"/>
          <w:szCs w:val="20"/>
        </w:rPr>
        <w:t xml:space="preserve">. </w:t>
      </w:r>
      <w:r w:rsidRPr="00EA0234">
        <w:rPr>
          <w:rFonts w:ascii="Arial" w:hAnsi="Arial" w:cs="Arial"/>
          <w:sz w:val="20"/>
          <w:szCs w:val="20"/>
        </w:rPr>
        <w:t xml:space="preserve"> </w:t>
      </w:r>
    </w:p>
    <w:p w14:paraId="6797C125" w14:textId="1311B1B6" w:rsidR="00BE340E" w:rsidRPr="00EA0234" w:rsidRDefault="00BE340E" w:rsidP="003F126F">
      <w:pPr>
        <w:pStyle w:val="Prrafodelista"/>
        <w:numPr>
          <w:ilvl w:val="0"/>
          <w:numId w:val="1"/>
        </w:numPr>
        <w:tabs>
          <w:tab w:val="left" w:pos="426"/>
        </w:tabs>
        <w:ind w:left="426"/>
        <w:jc w:val="both"/>
        <w:rPr>
          <w:rFonts w:ascii="Arial" w:hAnsi="Arial" w:cs="Arial"/>
          <w:sz w:val="20"/>
          <w:szCs w:val="20"/>
        </w:rPr>
      </w:pPr>
      <w:r w:rsidRPr="00EA0234">
        <w:rPr>
          <w:rFonts w:ascii="Arial" w:hAnsi="Arial" w:cs="Arial"/>
          <w:sz w:val="20"/>
          <w:szCs w:val="20"/>
        </w:rPr>
        <w:lastRenderedPageBreak/>
        <w:t xml:space="preserve">Que la entrega material de la Unidad del Proyecto es responsabilidad exclusiva del </w:t>
      </w:r>
      <w:r w:rsidRPr="00EA0234">
        <w:rPr>
          <w:rFonts w:ascii="Arial" w:hAnsi="Arial" w:cs="Arial"/>
          <w:b/>
          <w:sz w:val="20"/>
          <w:szCs w:val="20"/>
        </w:rPr>
        <w:t>Fideicomitente</w:t>
      </w:r>
      <w:r w:rsidR="001478F3" w:rsidRPr="00EA0234">
        <w:rPr>
          <w:rFonts w:ascii="Arial" w:hAnsi="Arial" w:cs="Arial"/>
          <w:b/>
          <w:sz w:val="20"/>
          <w:szCs w:val="20"/>
        </w:rPr>
        <w:t>.</w:t>
      </w:r>
    </w:p>
    <w:p w14:paraId="43D98F05" w14:textId="4123B870" w:rsidR="003F126F" w:rsidRPr="00EA0234" w:rsidRDefault="003F126F" w:rsidP="00BE340E">
      <w:pPr>
        <w:pStyle w:val="Prrafodelista"/>
        <w:numPr>
          <w:ilvl w:val="0"/>
          <w:numId w:val="1"/>
        </w:numPr>
        <w:tabs>
          <w:tab w:val="left" w:pos="426"/>
        </w:tabs>
        <w:ind w:left="426"/>
        <w:jc w:val="both"/>
        <w:rPr>
          <w:rFonts w:ascii="Arial" w:hAnsi="Arial" w:cs="Arial"/>
          <w:sz w:val="20"/>
          <w:szCs w:val="20"/>
        </w:rPr>
      </w:pPr>
      <w:r w:rsidRPr="00EA0234">
        <w:rPr>
          <w:rFonts w:ascii="Arial" w:hAnsi="Arial" w:cs="Arial"/>
          <w:sz w:val="20"/>
          <w:szCs w:val="20"/>
        </w:rPr>
        <w:t xml:space="preserve">Para los anteriores efectos, </w:t>
      </w:r>
      <w:r w:rsidR="00BE340E" w:rsidRPr="00EA0234">
        <w:rPr>
          <w:rFonts w:ascii="Arial" w:hAnsi="Arial" w:cs="Arial"/>
          <w:sz w:val="20"/>
          <w:szCs w:val="20"/>
        </w:rPr>
        <w:t>el(los) Adquirente(s)</w:t>
      </w:r>
      <w:r w:rsidRPr="00EA0234">
        <w:rPr>
          <w:rFonts w:ascii="Arial" w:hAnsi="Arial" w:cs="Arial"/>
          <w:sz w:val="20"/>
          <w:szCs w:val="20"/>
        </w:rPr>
        <w:t xml:space="preserve"> suscribe(n) el presente </w:t>
      </w:r>
      <w:r w:rsidR="0091309D" w:rsidRPr="00EA0234">
        <w:rPr>
          <w:rFonts w:ascii="Arial" w:hAnsi="Arial" w:cs="Arial"/>
          <w:sz w:val="20"/>
          <w:szCs w:val="20"/>
        </w:rPr>
        <w:t>Contrato de Vinculación</w:t>
      </w:r>
      <w:r w:rsidRPr="00EA0234">
        <w:rPr>
          <w:rFonts w:ascii="Arial" w:hAnsi="Arial" w:cs="Arial"/>
          <w:sz w:val="20"/>
          <w:szCs w:val="20"/>
        </w:rPr>
        <w:t xml:space="preserve">, el cual reglamenta el actuar de las partes en el presente negocio, bajo el entendido que las funciones de </w:t>
      </w:r>
      <w:r w:rsidR="00BE340E" w:rsidRPr="00EA0234">
        <w:rPr>
          <w:rFonts w:ascii="Arial" w:hAnsi="Arial" w:cs="Arial"/>
          <w:sz w:val="20"/>
          <w:szCs w:val="20"/>
        </w:rPr>
        <w:t xml:space="preserve">la </w:t>
      </w:r>
      <w:r w:rsidR="00BE340E" w:rsidRPr="00EA0234">
        <w:rPr>
          <w:rFonts w:ascii="Arial" w:hAnsi="Arial" w:cs="Arial"/>
          <w:b/>
          <w:sz w:val="20"/>
          <w:szCs w:val="20"/>
        </w:rPr>
        <w:t xml:space="preserve">Fiduciaria </w:t>
      </w:r>
      <w:r w:rsidRPr="00EA0234">
        <w:rPr>
          <w:rFonts w:ascii="Arial" w:hAnsi="Arial" w:cs="Arial"/>
          <w:sz w:val="20"/>
          <w:szCs w:val="20"/>
        </w:rPr>
        <w:t xml:space="preserve">están circunscritas únicamente al cumplimiento de las obligaciones que en el presente </w:t>
      </w:r>
      <w:r w:rsidR="0091309D" w:rsidRPr="00EA0234">
        <w:rPr>
          <w:rFonts w:ascii="Arial" w:hAnsi="Arial" w:cs="Arial"/>
          <w:sz w:val="20"/>
          <w:szCs w:val="20"/>
        </w:rPr>
        <w:t xml:space="preserve">Contrato de Vinculación </w:t>
      </w:r>
      <w:r w:rsidR="00963306" w:rsidRPr="00EA0234">
        <w:rPr>
          <w:rFonts w:ascii="Arial" w:hAnsi="Arial" w:cs="Arial"/>
          <w:sz w:val="20"/>
          <w:szCs w:val="20"/>
        </w:rPr>
        <w:t xml:space="preserve">y en el Contrato de Fiducia </w:t>
      </w:r>
      <w:r w:rsidRPr="00EA0234">
        <w:rPr>
          <w:rFonts w:ascii="Arial" w:hAnsi="Arial" w:cs="Arial"/>
          <w:sz w:val="20"/>
          <w:szCs w:val="20"/>
        </w:rPr>
        <w:t>se establecen a su cargo, con total independencia del desarrollo del P</w:t>
      </w:r>
      <w:r w:rsidR="00BE340E" w:rsidRPr="00EA0234">
        <w:rPr>
          <w:rFonts w:ascii="Arial" w:hAnsi="Arial" w:cs="Arial"/>
          <w:sz w:val="20"/>
          <w:szCs w:val="20"/>
        </w:rPr>
        <w:t>royecto</w:t>
      </w:r>
      <w:r w:rsidRPr="00EA0234">
        <w:rPr>
          <w:rFonts w:ascii="Arial" w:hAnsi="Arial" w:cs="Arial"/>
          <w:sz w:val="20"/>
          <w:szCs w:val="20"/>
        </w:rPr>
        <w:t xml:space="preserve">, el cual es responsabilidad única y exclusiva del </w:t>
      </w:r>
      <w:r w:rsidR="00BE340E" w:rsidRPr="00EA0234">
        <w:rPr>
          <w:rFonts w:ascii="Arial" w:hAnsi="Arial" w:cs="Arial"/>
          <w:b/>
          <w:sz w:val="20"/>
          <w:szCs w:val="20"/>
        </w:rPr>
        <w:t>Fideicomitente.</w:t>
      </w:r>
      <w:r w:rsidRPr="00EA0234">
        <w:rPr>
          <w:rFonts w:ascii="Arial" w:hAnsi="Arial" w:cs="Arial"/>
          <w:sz w:val="20"/>
          <w:szCs w:val="20"/>
        </w:rPr>
        <w:t xml:space="preserve"> </w:t>
      </w:r>
    </w:p>
    <w:p w14:paraId="0C507FD9" w14:textId="12677236" w:rsidR="00BE340E" w:rsidRPr="00EA0234" w:rsidRDefault="00BE340E" w:rsidP="00BE340E">
      <w:pPr>
        <w:tabs>
          <w:tab w:val="left" w:pos="426"/>
        </w:tabs>
        <w:jc w:val="both"/>
        <w:rPr>
          <w:rFonts w:ascii="Arial" w:hAnsi="Arial" w:cs="Arial"/>
          <w:sz w:val="20"/>
          <w:szCs w:val="20"/>
        </w:rPr>
      </w:pPr>
      <w:r w:rsidRPr="00EA0234">
        <w:rPr>
          <w:rFonts w:ascii="Arial" w:hAnsi="Arial" w:cs="Arial"/>
          <w:sz w:val="20"/>
          <w:szCs w:val="20"/>
        </w:rPr>
        <w:t>Con base en las anteriores consideraciones, las partes convienen la ejecución del presente contrato en los siguientes términos:</w:t>
      </w:r>
    </w:p>
    <w:p w14:paraId="074550D2" w14:textId="77777777" w:rsidR="00BE340E" w:rsidRPr="00EA0234" w:rsidRDefault="00BE340E" w:rsidP="00BE340E">
      <w:pPr>
        <w:tabs>
          <w:tab w:val="left" w:pos="426"/>
        </w:tabs>
        <w:jc w:val="center"/>
        <w:rPr>
          <w:rFonts w:ascii="Arial" w:hAnsi="Arial" w:cs="Arial"/>
          <w:b/>
          <w:sz w:val="20"/>
          <w:szCs w:val="20"/>
        </w:rPr>
      </w:pPr>
      <w:r w:rsidRPr="00EA0234">
        <w:rPr>
          <w:rFonts w:ascii="Arial" w:hAnsi="Arial" w:cs="Arial"/>
          <w:b/>
          <w:sz w:val="20"/>
          <w:szCs w:val="20"/>
        </w:rPr>
        <w:t>CLÁUSULAS</w:t>
      </w:r>
    </w:p>
    <w:p w14:paraId="093A497B" w14:textId="77777777" w:rsidR="00BE340E" w:rsidRPr="00EA0234" w:rsidRDefault="00BE340E" w:rsidP="00BE340E">
      <w:pPr>
        <w:tabs>
          <w:tab w:val="left" w:pos="426"/>
        </w:tabs>
        <w:jc w:val="both"/>
        <w:rPr>
          <w:rFonts w:ascii="Arial" w:hAnsi="Arial" w:cs="Arial"/>
          <w:b/>
          <w:sz w:val="20"/>
          <w:szCs w:val="20"/>
        </w:rPr>
      </w:pPr>
      <w:r w:rsidRPr="00EA0234">
        <w:rPr>
          <w:rFonts w:ascii="Arial" w:hAnsi="Arial" w:cs="Arial"/>
          <w:b/>
          <w:sz w:val="20"/>
          <w:szCs w:val="20"/>
        </w:rPr>
        <w:t>Cláusula Primera. Definiciones</w:t>
      </w:r>
    </w:p>
    <w:p w14:paraId="1C21A836" w14:textId="77777777" w:rsidR="00BE340E" w:rsidRPr="00EA0234" w:rsidRDefault="00BE340E" w:rsidP="00BE340E">
      <w:pPr>
        <w:pStyle w:val="Saludo"/>
        <w:jc w:val="both"/>
        <w:rPr>
          <w:rFonts w:ascii="Arial" w:hAnsi="Arial" w:cs="Arial"/>
          <w:sz w:val="20"/>
          <w:szCs w:val="20"/>
          <w:lang w:eastAsia="es-ES"/>
        </w:rPr>
      </w:pPr>
      <w:r w:rsidRPr="00EA0234">
        <w:rPr>
          <w:rFonts w:ascii="Arial" w:hAnsi="Arial" w:cs="Arial"/>
          <w:sz w:val="20"/>
          <w:szCs w:val="20"/>
          <w:lang w:eastAsia="es-ES"/>
        </w:rPr>
        <w:t>Para todos los efectos del presente Contrato, las siguientes acepciones tendrán el significado que se menciona a continuación, sin perjuicio que las mismas deban utilizarse en singular o plural dentro del correspondiente contexto:</w:t>
      </w:r>
    </w:p>
    <w:p w14:paraId="25595D3F" w14:textId="25954D12" w:rsidR="00A17E62" w:rsidRPr="00EA0234" w:rsidRDefault="00BE340E" w:rsidP="00A17E62">
      <w:pPr>
        <w:spacing w:after="0" w:line="240" w:lineRule="auto"/>
        <w:jc w:val="both"/>
        <w:rPr>
          <w:rFonts w:ascii="Arial" w:hAnsi="Arial" w:cs="Arial"/>
          <w:b/>
          <w:sz w:val="20"/>
          <w:szCs w:val="20"/>
        </w:rPr>
      </w:pPr>
      <w:r w:rsidRPr="00EA0234">
        <w:rPr>
          <w:rFonts w:ascii="Arial" w:hAnsi="Arial" w:cs="Arial"/>
          <w:b/>
          <w:sz w:val="20"/>
          <w:szCs w:val="20"/>
        </w:rPr>
        <w:t>“</w:t>
      </w:r>
      <w:r w:rsidR="00090D34" w:rsidRPr="00EA0234">
        <w:rPr>
          <w:rFonts w:ascii="Arial" w:hAnsi="Arial" w:cs="Arial"/>
          <w:b/>
          <w:sz w:val="20"/>
          <w:szCs w:val="20"/>
        </w:rPr>
        <w:t xml:space="preserve">Contrato </w:t>
      </w:r>
      <w:r w:rsidRPr="00EA0234">
        <w:rPr>
          <w:rFonts w:ascii="Arial" w:hAnsi="Arial" w:cs="Arial"/>
          <w:b/>
          <w:sz w:val="20"/>
          <w:szCs w:val="20"/>
        </w:rPr>
        <w:t xml:space="preserve">de Vinculación” </w:t>
      </w:r>
      <w:r w:rsidRPr="00EA0234">
        <w:rPr>
          <w:rFonts w:ascii="Arial" w:hAnsi="Arial" w:cs="Arial"/>
          <w:sz w:val="20"/>
          <w:szCs w:val="20"/>
        </w:rPr>
        <w:t xml:space="preserve">Es el </w:t>
      </w:r>
      <w:r w:rsidR="005161AD" w:rsidRPr="00EA0234">
        <w:rPr>
          <w:rFonts w:ascii="Arial" w:hAnsi="Arial" w:cs="Arial"/>
          <w:sz w:val="20"/>
          <w:szCs w:val="20"/>
        </w:rPr>
        <w:t xml:space="preserve">presente documento mediante el cual el(los) Adquirente(s) </w:t>
      </w:r>
      <w:r w:rsidRPr="00EA0234">
        <w:rPr>
          <w:rFonts w:ascii="Arial" w:hAnsi="Arial" w:cs="Arial"/>
          <w:sz w:val="20"/>
          <w:szCs w:val="20"/>
        </w:rPr>
        <w:t>se vinculan al</w:t>
      </w:r>
      <w:r w:rsidR="005161AD" w:rsidRPr="00EA0234">
        <w:rPr>
          <w:rFonts w:ascii="Arial" w:hAnsi="Arial" w:cs="Arial"/>
          <w:sz w:val="20"/>
          <w:szCs w:val="20"/>
        </w:rPr>
        <w:t xml:space="preserve"> Contrato de Fiducia </w:t>
      </w:r>
      <w:r w:rsidR="005161AD" w:rsidRPr="00EA0234">
        <w:rPr>
          <w:rFonts w:ascii="Arial" w:eastAsia="Times New Roman" w:hAnsi="Arial" w:cs="Arial"/>
          <w:bCs/>
          <w:sz w:val="20"/>
          <w:szCs w:val="20"/>
          <w:lang w:eastAsia="es-ES"/>
        </w:rPr>
        <w:t>Mercantil Inmobiliario de Administración</w:t>
      </w:r>
      <w:r w:rsidR="005161AD" w:rsidRPr="00EA0234">
        <w:rPr>
          <w:rFonts w:ascii="Arial" w:eastAsia="Times New Roman" w:hAnsi="Arial" w:cs="Arial"/>
          <w:b/>
          <w:i/>
          <w:color w:val="7B7B7B" w:themeColor="accent3" w:themeShade="BF"/>
          <w:sz w:val="20"/>
          <w:szCs w:val="20"/>
          <w:lang w:eastAsia="es-ES"/>
        </w:rPr>
        <w:t xml:space="preserve"> </w:t>
      </w:r>
      <w:r w:rsidR="001478F3" w:rsidRPr="00EA0234">
        <w:rPr>
          <w:rFonts w:ascii="Arial" w:hAnsi="Arial" w:cs="Arial"/>
          <w:b/>
          <w:sz w:val="20"/>
          <w:szCs w:val="20"/>
        </w:rPr>
        <w:t>[ ]</w:t>
      </w:r>
    </w:p>
    <w:p w14:paraId="6F4D4C8B" w14:textId="77777777" w:rsidR="00A17E62" w:rsidRPr="00EA0234" w:rsidRDefault="00A17E62" w:rsidP="00A17E62">
      <w:pPr>
        <w:spacing w:after="0" w:line="240" w:lineRule="auto"/>
        <w:jc w:val="both"/>
        <w:rPr>
          <w:rFonts w:ascii="Arial" w:hAnsi="Arial" w:cs="Arial"/>
          <w:b/>
          <w:color w:val="7B7B7B" w:themeColor="accent3" w:themeShade="BF"/>
          <w:sz w:val="20"/>
          <w:szCs w:val="20"/>
        </w:rPr>
      </w:pPr>
    </w:p>
    <w:p w14:paraId="0E64EA3E" w14:textId="6BBA8201" w:rsidR="00BE340E" w:rsidRPr="00EA0234" w:rsidRDefault="00BE340E" w:rsidP="00A17E62">
      <w:pPr>
        <w:spacing w:after="0" w:line="240" w:lineRule="auto"/>
        <w:jc w:val="both"/>
        <w:rPr>
          <w:rFonts w:ascii="Arial" w:eastAsia="Times New Roman" w:hAnsi="Arial" w:cs="Arial"/>
          <w:b/>
          <w:sz w:val="20"/>
          <w:szCs w:val="20"/>
          <w:lang w:eastAsia="es-ES"/>
        </w:rPr>
      </w:pPr>
      <w:r w:rsidRPr="00EA0234">
        <w:rPr>
          <w:rFonts w:ascii="Arial" w:eastAsia="Times New Roman" w:hAnsi="Arial" w:cs="Arial"/>
          <w:b/>
          <w:sz w:val="20"/>
          <w:szCs w:val="20"/>
          <w:lang w:eastAsia="es-ES"/>
        </w:rPr>
        <w:t xml:space="preserve">“Contrato” y/o “Contrato de Fiducia” </w:t>
      </w:r>
      <w:r w:rsidRPr="00EA0234">
        <w:rPr>
          <w:rFonts w:ascii="Arial" w:eastAsia="Times New Roman" w:hAnsi="Arial" w:cs="Arial"/>
          <w:bCs/>
          <w:sz w:val="20"/>
          <w:szCs w:val="20"/>
          <w:lang w:eastAsia="es-ES"/>
        </w:rPr>
        <w:t>Significa el Contrato de Fiducia Mercantil Inmobilia</w:t>
      </w:r>
      <w:r w:rsidR="005161AD" w:rsidRPr="00EA0234">
        <w:rPr>
          <w:rFonts w:ascii="Arial" w:eastAsia="Times New Roman" w:hAnsi="Arial" w:cs="Arial"/>
          <w:bCs/>
          <w:sz w:val="20"/>
          <w:szCs w:val="20"/>
          <w:lang w:eastAsia="es-ES"/>
        </w:rPr>
        <w:t>rio de Administración</w:t>
      </w:r>
      <w:r w:rsidR="001478F3" w:rsidRPr="00EA0234">
        <w:rPr>
          <w:rFonts w:ascii="Arial" w:eastAsia="Times New Roman" w:hAnsi="Arial" w:cs="Arial"/>
          <w:bCs/>
          <w:sz w:val="20"/>
          <w:szCs w:val="20"/>
          <w:lang w:eastAsia="es-ES"/>
        </w:rPr>
        <w:t xml:space="preserve"> celebrado el ___________ entre ______________</w:t>
      </w:r>
      <w:r w:rsidR="00A17E62" w:rsidRPr="00EA0234">
        <w:rPr>
          <w:rFonts w:ascii="Arial" w:hAnsi="Arial" w:cs="Arial"/>
          <w:b/>
          <w:sz w:val="20"/>
          <w:szCs w:val="20"/>
        </w:rPr>
        <w:t>.</w:t>
      </w:r>
    </w:p>
    <w:p w14:paraId="21847461" w14:textId="77777777" w:rsidR="00A17E62" w:rsidRPr="00EA0234" w:rsidRDefault="00A17E62" w:rsidP="00A17E62">
      <w:pPr>
        <w:spacing w:after="0" w:line="240" w:lineRule="auto"/>
        <w:jc w:val="both"/>
        <w:rPr>
          <w:rFonts w:ascii="Arial" w:eastAsia="Times New Roman" w:hAnsi="Arial" w:cs="Arial"/>
          <w:b/>
          <w:sz w:val="20"/>
          <w:szCs w:val="20"/>
          <w:lang w:eastAsia="es-ES"/>
        </w:rPr>
      </w:pPr>
    </w:p>
    <w:p w14:paraId="507B0D56" w14:textId="4011906A" w:rsidR="00BE340E" w:rsidRPr="00EA0234" w:rsidRDefault="00BE340E" w:rsidP="00BE340E">
      <w:pPr>
        <w:tabs>
          <w:tab w:val="left" w:pos="0"/>
        </w:tabs>
        <w:suppressAutoHyphens/>
        <w:spacing w:after="0" w:line="240" w:lineRule="auto"/>
        <w:contextualSpacing/>
        <w:jc w:val="both"/>
        <w:rPr>
          <w:rFonts w:ascii="Arial" w:hAnsi="Arial" w:cs="Arial"/>
          <w:b/>
          <w:spacing w:val="-2"/>
          <w:sz w:val="20"/>
          <w:szCs w:val="20"/>
        </w:rPr>
      </w:pPr>
      <w:r w:rsidRPr="00EA0234">
        <w:rPr>
          <w:rFonts w:ascii="Arial" w:eastAsia="Times New Roman" w:hAnsi="Arial" w:cs="Arial"/>
          <w:b/>
          <w:sz w:val="20"/>
          <w:szCs w:val="20"/>
          <w:lang w:eastAsia="es-ES"/>
        </w:rPr>
        <w:t>“Fideicomiso” y/o “Patrimonio Autónomo”</w:t>
      </w:r>
      <w:r w:rsidRPr="00EA0234">
        <w:rPr>
          <w:rFonts w:ascii="Arial" w:eastAsia="Times New Roman" w:hAnsi="Arial" w:cs="Arial"/>
          <w:sz w:val="20"/>
          <w:szCs w:val="20"/>
          <w:lang w:eastAsia="es-ES"/>
        </w:rPr>
        <w:t xml:space="preserve"> Es el conjunto de bienes, derechos y obligaciones constituido mediante la celebración del presente contrato, el cual en adelante se denominará </w:t>
      </w:r>
      <w:r w:rsidR="001478F3" w:rsidRPr="00EA0234">
        <w:rPr>
          <w:rFonts w:ascii="Arial" w:hAnsi="Arial" w:cs="Arial"/>
          <w:b/>
          <w:sz w:val="20"/>
          <w:szCs w:val="20"/>
        </w:rPr>
        <w:t>[ ]</w:t>
      </w:r>
      <w:r w:rsidR="00641E1C" w:rsidRPr="00EA0234">
        <w:rPr>
          <w:rFonts w:ascii="Arial" w:hAnsi="Arial" w:cs="Arial"/>
          <w:sz w:val="20"/>
          <w:szCs w:val="20"/>
        </w:rPr>
        <w:t xml:space="preserve"> </w:t>
      </w:r>
      <w:r w:rsidRPr="00EA0234">
        <w:rPr>
          <w:rFonts w:ascii="Arial" w:eastAsia="Times New Roman" w:hAnsi="Arial" w:cs="Arial"/>
          <w:sz w:val="20"/>
          <w:szCs w:val="20"/>
          <w:lang w:eastAsia="es-ES"/>
        </w:rPr>
        <w:t>identificado con NIT. 830.053.963-6.</w:t>
      </w:r>
    </w:p>
    <w:p w14:paraId="1BBB7AA8" w14:textId="77777777" w:rsidR="00BE340E" w:rsidRPr="00EA0234" w:rsidRDefault="00BE340E" w:rsidP="00BE340E">
      <w:pPr>
        <w:tabs>
          <w:tab w:val="left" w:pos="0"/>
        </w:tabs>
        <w:suppressAutoHyphens/>
        <w:spacing w:after="0" w:line="240" w:lineRule="auto"/>
        <w:ind w:left="284"/>
        <w:contextualSpacing/>
        <w:jc w:val="both"/>
        <w:rPr>
          <w:rFonts w:ascii="Arial" w:hAnsi="Arial" w:cs="Arial"/>
          <w:b/>
          <w:spacing w:val="-2"/>
          <w:sz w:val="20"/>
          <w:szCs w:val="20"/>
        </w:rPr>
      </w:pPr>
    </w:p>
    <w:p w14:paraId="025D2D6A" w14:textId="57E8A80B" w:rsidR="00641E1C" w:rsidRPr="00EA0234" w:rsidRDefault="00BE340E" w:rsidP="00BE340E">
      <w:pPr>
        <w:keepLines/>
        <w:tabs>
          <w:tab w:val="left" w:pos="0"/>
        </w:tabs>
        <w:suppressAutoHyphens/>
        <w:autoSpaceDE w:val="0"/>
        <w:autoSpaceDN w:val="0"/>
        <w:adjustRightInd w:val="0"/>
        <w:spacing w:after="0" w:line="240" w:lineRule="atLeast"/>
        <w:contextualSpacing/>
        <w:jc w:val="both"/>
        <w:rPr>
          <w:rFonts w:ascii="Arial" w:eastAsia="Times New Roman" w:hAnsi="Arial" w:cs="Arial"/>
          <w:sz w:val="20"/>
          <w:szCs w:val="20"/>
          <w:lang w:eastAsia="es-ES"/>
        </w:rPr>
      </w:pPr>
      <w:r w:rsidRPr="00EA0234">
        <w:rPr>
          <w:rFonts w:ascii="Arial" w:eastAsia="Times New Roman" w:hAnsi="Arial" w:cs="Arial"/>
          <w:b/>
          <w:sz w:val="20"/>
          <w:szCs w:val="20"/>
          <w:lang w:eastAsia="es-ES"/>
        </w:rPr>
        <w:t>“Fideicomitente”</w:t>
      </w:r>
      <w:r w:rsidRPr="00EA0234">
        <w:rPr>
          <w:rFonts w:ascii="Arial" w:eastAsia="Times New Roman" w:hAnsi="Arial" w:cs="Arial"/>
          <w:sz w:val="20"/>
          <w:szCs w:val="20"/>
          <w:lang w:eastAsia="es-ES"/>
        </w:rPr>
        <w:t xml:space="preserve"> </w:t>
      </w:r>
      <w:r w:rsidR="00090D34" w:rsidRPr="00EA0234">
        <w:rPr>
          <w:rFonts w:ascii="Arial" w:eastAsia="Times New Roman" w:hAnsi="Arial" w:cs="Arial"/>
          <w:sz w:val="20"/>
          <w:szCs w:val="20"/>
          <w:lang w:eastAsia="es-ES"/>
        </w:rPr>
        <w:t>Significa __________ identificado con ________</w:t>
      </w:r>
      <w:r w:rsidR="00641E1C" w:rsidRPr="00EA0234">
        <w:rPr>
          <w:rFonts w:ascii="Arial" w:eastAsia="Times New Roman" w:hAnsi="Arial" w:cs="Arial"/>
          <w:sz w:val="20"/>
          <w:szCs w:val="20"/>
          <w:lang w:eastAsia="es-ES"/>
        </w:rPr>
        <w:t xml:space="preserve">, quien celebró el Contrato de Fiducia, y ha impartido a la Fiduciaria la instrucción de suscribir el presente </w:t>
      </w:r>
      <w:r w:rsidR="00090D34" w:rsidRPr="00EA0234">
        <w:rPr>
          <w:rFonts w:ascii="Arial" w:eastAsia="Times New Roman" w:hAnsi="Arial" w:cs="Arial"/>
          <w:sz w:val="20"/>
          <w:szCs w:val="20"/>
          <w:lang w:eastAsia="es-ES"/>
        </w:rPr>
        <w:t xml:space="preserve">Contrato </w:t>
      </w:r>
      <w:r w:rsidR="00641E1C" w:rsidRPr="00EA0234">
        <w:rPr>
          <w:rFonts w:ascii="Arial" w:eastAsia="Times New Roman" w:hAnsi="Arial" w:cs="Arial"/>
          <w:sz w:val="20"/>
          <w:szCs w:val="20"/>
          <w:lang w:eastAsia="es-ES"/>
        </w:rPr>
        <w:t>de Vinculación.</w:t>
      </w:r>
    </w:p>
    <w:p w14:paraId="4BA3FFB1" w14:textId="77777777" w:rsidR="00BE340E" w:rsidRPr="00EA0234" w:rsidRDefault="00641E1C" w:rsidP="00641E1C">
      <w:pPr>
        <w:keepLines/>
        <w:tabs>
          <w:tab w:val="left" w:pos="0"/>
        </w:tabs>
        <w:suppressAutoHyphens/>
        <w:autoSpaceDE w:val="0"/>
        <w:autoSpaceDN w:val="0"/>
        <w:adjustRightInd w:val="0"/>
        <w:spacing w:after="0" w:line="240" w:lineRule="atLeast"/>
        <w:contextualSpacing/>
        <w:jc w:val="both"/>
        <w:rPr>
          <w:rFonts w:ascii="Arial" w:eastAsia="Times New Roman" w:hAnsi="Arial" w:cs="Arial"/>
          <w:sz w:val="20"/>
          <w:szCs w:val="20"/>
          <w:lang w:eastAsia="es-ES"/>
        </w:rPr>
      </w:pPr>
      <w:r w:rsidRPr="00EA0234">
        <w:rPr>
          <w:rFonts w:ascii="Arial" w:eastAsia="Times New Roman" w:hAnsi="Arial" w:cs="Arial"/>
          <w:sz w:val="20"/>
          <w:szCs w:val="20"/>
          <w:lang w:eastAsia="es-ES"/>
        </w:rPr>
        <w:t xml:space="preserve"> </w:t>
      </w:r>
      <w:r w:rsidR="00BE340E" w:rsidRPr="00EA0234">
        <w:rPr>
          <w:rFonts w:ascii="Arial" w:hAnsi="Arial" w:cs="Arial"/>
          <w:b/>
          <w:spacing w:val="-2"/>
          <w:sz w:val="20"/>
          <w:szCs w:val="20"/>
        </w:rPr>
        <w:tab/>
      </w:r>
    </w:p>
    <w:p w14:paraId="6D950E61" w14:textId="1383A31D" w:rsidR="00BE340E" w:rsidRPr="00EA0234" w:rsidRDefault="00BE340E" w:rsidP="00BE340E">
      <w:pPr>
        <w:pStyle w:val="Listavistosa-nfasis11"/>
        <w:tabs>
          <w:tab w:val="left" w:pos="0"/>
        </w:tabs>
        <w:spacing w:after="0" w:line="240" w:lineRule="auto"/>
        <w:ind w:left="0"/>
        <w:contextualSpacing/>
        <w:jc w:val="both"/>
        <w:rPr>
          <w:rFonts w:ascii="Arial" w:eastAsia="Times New Roman" w:hAnsi="Arial" w:cs="Arial"/>
          <w:b/>
          <w:sz w:val="20"/>
          <w:szCs w:val="20"/>
          <w:lang w:val="es-CO" w:eastAsia="es-ES"/>
        </w:rPr>
      </w:pPr>
      <w:r w:rsidRPr="00EA0234">
        <w:rPr>
          <w:rFonts w:ascii="Arial" w:eastAsia="Times New Roman" w:hAnsi="Arial" w:cs="Arial"/>
          <w:b/>
          <w:sz w:val="20"/>
          <w:szCs w:val="20"/>
          <w:lang w:eastAsia="es-ES"/>
        </w:rPr>
        <w:t>“Fiduciaria”</w:t>
      </w:r>
      <w:r w:rsidRPr="00EA0234">
        <w:rPr>
          <w:rFonts w:ascii="Arial" w:eastAsia="Times New Roman" w:hAnsi="Arial" w:cs="Arial"/>
          <w:sz w:val="20"/>
          <w:szCs w:val="20"/>
          <w:lang w:eastAsia="es-ES"/>
        </w:rPr>
        <w:t xml:space="preserve"> Es </w:t>
      </w:r>
      <w:r w:rsidRPr="00EA0234">
        <w:rPr>
          <w:rFonts w:ascii="Arial" w:eastAsia="Times New Roman" w:hAnsi="Arial" w:cs="Arial"/>
          <w:b/>
          <w:sz w:val="20"/>
          <w:szCs w:val="20"/>
          <w:lang w:eastAsia="es-ES"/>
        </w:rPr>
        <w:t xml:space="preserve">Itaú </w:t>
      </w:r>
      <w:r w:rsidR="004A32E3" w:rsidRPr="00EA0234">
        <w:rPr>
          <w:rFonts w:ascii="Arial" w:eastAsia="Times New Roman" w:hAnsi="Arial" w:cs="Arial"/>
          <w:b/>
          <w:sz w:val="20"/>
          <w:szCs w:val="20"/>
          <w:lang w:eastAsia="es-ES"/>
        </w:rPr>
        <w:t>Fiduciaria</w:t>
      </w:r>
      <w:r w:rsidRPr="00EA0234">
        <w:rPr>
          <w:rFonts w:ascii="Arial" w:eastAsia="Times New Roman" w:hAnsi="Arial" w:cs="Arial"/>
          <w:b/>
          <w:sz w:val="20"/>
          <w:szCs w:val="20"/>
          <w:lang w:eastAsia="es-ES"/>
        </w:rPr>
        <w:t xml:space="preserve"> Colombia S.A. Sociedad Fiduciaria S.A.</w:t>
      </w:r>
      <w:r w:rsidRPr="00EA0234">
        <w:rPr>
          <w:rFonts w:ascii="Arial" w:eastAsia="Times New Roman" w:hAnsi="Arial" w:cs="Arial"/>
          <w:sz w:val="20"/>
          <w:szCs w:val="20"/>
          <w:lang w:eastAsia="es-ES"/>
        </w:rPr>
        <w:t xml:space="preserve">, </w:t>
      </w:r>
      <w:r w:rsidR="00641E1C" w:rsidRPr="00EA0234">
        <w:rPr>
          <w:rFonts w:ascii="Arial" w:eastAsia="Times New Roman" w:hAnsi="Arial" w:cs="Arial"/>
          <w:sz w:val="20"/>
          <w:szCs w:val="20"/>
          <w:lang w:val="es-CO" w:eastAsia="es-ES"/>
        </w:rPr>
        <w:t>sociedad de servicios financieros, con domicilio principal en la ciudad de Bogotá D.C., debidamente constituida por escritura pública número 6128 del 23 de septiembre de 1991 de la Notaría 18 de Bogotá, identificada con el</w:t>
      </w:r>
      <w:r w:rsidR="00641E1C" w:rsidRPr="00EA0234">
        <w:rPr>
          <w:rFonts w:ascii="Arial" w:eastAsia="Times New Roman" w:hAnsi="Arial" w:cs="Arial"/>
          <w:b/>
          <w:sz w:val="20"/>
          <w:szCs w:val="20"/>
          <w:lang w:val="es-CO" w:eastAsia="es-ES"/>
        </w:rPr>
        <w:t xml:space="preserve"> NIT. 800.141.021-1, </w:t>
      </w:r>
      <w:r w:rsidRPr="00EA0234">
        <w:rPr>
          <w:rFonts w:ascii="Arial" w:eastAsia="Times New Roman" w:hAnsi="Arial" w:cs="Arial"/>
          <w:sz w:val="20"/>
          <w:szCs w:val="20"/>
          <w:lang w:eastAsia="es-ES"/>
        </w:rPr>
        <w:t xml:space="preserve">encargada de administrar los bienes que conforman el </w:t>
      </w:r>
      <w:r w:rsidRPr="00EA0234">
        <w:rPr>
          <w:rFonts w:ascii="Arial" w:eastAsia="Times New Roman" w:hAnsi="Arial" w:cs="Arial"/>
          <w:b/>
          <w:sz w:val="20"/>
          <w:szCs w:val="20"/>
          <w:lang w:eastAsia="es-ES"/>
        </w:rPr>
        <w:t>Patrimonio Autónomo</w:t>
      </w:r>
      <w:r w:rsidRPr="00EA0234">
        <w:rPr>
          <w:rFonts w:ascii="Arial" w:eastAsia="Times New Roman" w:hAnsi="Arial" w:cs="Arial"/>
          <w:sz w:val="20"/>
          <w:szCs w:val="20"/>
          <w:lang w:eastAsia="es-ES"/>
        </w:rPr>
        <w:t xml:space="preserve"> en los términos y c</w:t>
      </w:r>
      <w:r w:rsidR="00641E1C" w:rsidRPr="00EA0234">
        <w:rPr>
          <w:rFonts w:ascii="Arial" w:eastAsia="Times New Roman" w:hAnsi="Arial" w:cs="Arial"/>
          <w:sz w:val="20"/>
          <w:szCs w:val="20"/>
          <w:lang w:eastAsia="es-ES"/>
        </w:rPr>
        <w:t xml:space="preserve">ondiciones establecidos en el </w:t>
      </w:r>
      <w:r w:rsidRPr="00EA0234">
        <w:rPr>
          <w:rFonts w:ascii="Arial" w:eastAsia="Times New Roman" w:hAnsi="Arial" w:cs="Arial"/>
          <w:sz w:val="20"/>
          <w:szCs w:val="20"/>
          <w:lang w:eastAsia="es-ES"/>
        </w:rPr>
        <w:t xml:space="preserve">Contrato </w:t>
      </w:r>
      <w:r w:rsidR="00641E1C" w:rsidRPr="00EA0234">
        <w:rPr>
          <w:rFonts w:ascii="Arial" w:eastAsia="Times New Roman" w:hAnsi="Arial" w:cs="Arial"/>
          <w:sz w:val="20"/>
          <w:szCs w:val="20"/>
          <w:lang w:eastAsia="es-ES"/>
        </w:rPr>
        <w:t xml:space="preserve">de Fiducia </w:t>
      </w:r>
      <w:r w:rsidRPr="00EA0234">
        <w:rPr>
          <w:rFonts w:ascii="Arial" w:eastAsia="Times New Roman" w:hAnsi="Arial" w:cs="Arial"/>
          <w:sz w:val="20"/>
          <w:szCs w:val="20"/>
          <w:lang w:eastAsia="es-ES"/>
        </w:rPr>
        <w:t>y quien actúa única y exclusivamente como vocera del Fideicomiso.</w:t>
      </w:r>
    </w:p>
    <w:p w14:paraId="0A55915C" w14:textId="77777777" w:rsidR="00BE340E" w:rsidRPr="00EA0234" w:rsidRDefault="00BE340E" w:rsidP="00BE340E">
      <w:pPr>
        <w:pStyle w:val="Listavistosa-nfasis11"/>
        <w:tabs>
          <w:tab w:val="left" w:pos="0"/>
        </w:tabs>
        <w:spacing w:after="0" w:line="240" w:lineRule="auto"/>
        <w:ind w:left="0"/>
        <w:contextualSpacing/>
        <w:jc w:val="both"/>
        <w:rPr>
          <w:rFonts w:ascii="Arial" w:eastAsia="Times New Roman" w:hAnsi="Arial" w:cs="Arial"/>
          <w:sz w:val="20"/>
          <w:szCs w:val="20"/>
          <w:lang w:eastAsia="es-ES"/>
        </w:rPr>
      </w:pPr>
    </w:p>
    <w:p w14:paraId="0FB61C1D" w14:textId="684CD9BF" w:rsidR="00BE340E" w:rsidRPr="00EA0234" w:rsidRDefault="00BE340E" w:rsidP="00BE340E">
      <w:pPr>
        <w:tabs>
          <w:tab w:val="left" w:pos="0"/>
        </w:tabs>
        <w:suppressAutoHyphens/>
        <w:spacing w:after="0" w:line="240" w:lineRule="auto"/>
        <w:contextualSpacing/>
        <w:jc w:val="both"/>
        <w:rPr>
          <w:rFonts w:ascii="Arial" w:hAnsi="Arial" w:cs="Arial"/>
          <w:b/>
          <w:sz w:val="20"/>
          <w:szCs w:val="20"/>
        </w:rPr>
      </w:pPr>
      <w:r w:rsidRPr="00EA0234">
        <w:rPr>
          <w:rFonts w:ascii="Arial" w:eastAsia="Times New Roman" w:hAnsi="Arial" w:cs="Arial"/>
          <w:b/>
          <w:sz w:val="20"/>
          <w:szCs w:val="20"/>
          <w:lang w:eastAsia="es-ES"/>
        </w:rPr>
        <w:t xml:space="preserve">“Procedimiento de Desistimiento y/o Incumplimiento” </w:t>
      </w:r>
      <w:r w:rsidRPr="00EA0234">
        <w:rPr>
          <w:rFonts w:ascii="Arial" w:eastAsia="Times New Roman" w:hAnsi="Arial" w:cs="Arial"/>
          <w:sz w:val="20"/>
          <w:szCs w:val="20"/>
          <w:lang w:eastAsia="es-ES"/>
        </w:rPr>
        <w:t xml:space="preserve">tendrá el </w:t>
      </w:r>
      <w:r w:rsidRPr="00EA0234">
        <w:rPr>
          <w:rFonts w:ascii="Arial" w:eastAsia="Times New Roman" w:hAnsi="Arial" w:cs="Arial"/>
          <w:bCs/>
          <w:sz w:val="20"/>
          <w:szCs w:val="20"/>
          <w:lang w:val="es-ES" w:eastAsia="es-ES"/>
        </w:rPr>
        <w:t xml:space="preserve">significado otorgado en la sección </w:t>
      </w:r>
      <w:r w:rsidR="00A868B1" w:rsidRPr="00EA0234">
        <w:rPr>
          <w:rFonts w:ascii="Arial" w:eastAsia="Times New Roman" w:hAnsi="Arial" w:cs="Arial"/>
          <w:bCs/>
          <w:sz w:val="20"/>
          <w:szCs w:val="20"/>
          <w:lang w:val="es-ES" w:eastAsia="es-ES"/>
        </w:rPr>
        <w:t>7</w:t>
      </w:r>
      <w:r w:rsidR="00641E1C" w:rsidRPr="00EA0234">
        <w:rPr>
          <w:rFonts w:ascii="Arial" w:eastAsia="Times New Roman" w:hAnsi="Arial" w:cs="Arial"/>
          <w:bCs/>
          <w:sz w:val="20"/>
          <w:szCs w:val="20"/>
          <w:lang w:val="es-ES" w:eastAsia="es-ES"/>
        </w:rPr>
        <w:t xml:space="preserve"> del presente Contrato y en la sección </w:t>
      </w:r>
      <w:r w:rsidR="00A868B1" w:rsidRPr="00EA0234">
        <w:rPr>
          <w:rFonts w:ascii="Arial" w:eastAsia="Times New Roman" w:hAnsi="Arial" w:cs="Arial"/>
          <w:bCs/>
          <w:sz w:val="20"/>
          <w:szCs w:val="20"/>
          <w:lang w:val="es-ES" w:eastAsia="es-ES"/>
        </w:rPr>
        <w:t>6.2</w:t>
      </w:r>
      <w:r w:rsidR="00641E1C" w:rsidRPr="00EA0234">
        <w:rPr>
          <w:rFonts w:ascii="Arial" w:eastAsia="Times New Roman" w:hAnsi="Arial" w:cs="Arial"/>
          <w:bCs/>
          <w:sz w:val="20"/>
          <w:szCs w:val="20"/>
          <w:lang w:val="es-ES" w:eastAsia="es-ES"/>
        </w:rPr>
        <w:t xml:space="preserve"> </w:t>
      </w:r>
      <w:r w:rsidR="001478F3" w:rsidRPr="00EA0234">
        <w:rPr>
          <w:rFonts w:ascii="Arial" w:eastAsia="Times New Roman" w:hAnsi="Arial" w:cs="Arial"/>
          <w:bCs/>
          <w:i/>
          <w:iCs/>
          <w:sz w:val="20"/>
          <w:szCs w:val="20"/>
          <w:lang w:val="es-ES" w:eastAsia="es-ES"/>
        </w:rPr>
        <w:t xml:space="preserve">(Reglas Específicas de Funcionamiento) </w:t>
      </w:r>
      <w:r w:rsidRPr="00EA0234">
        <w:rPr>
          <w:rFonts w:ascii="Arial" w:eastAsia="Times New Roman" w:hAnsi="Arial" w:cs="Arial"/>
          <w:bCs/>
          <w:sz w:val="20"/>
          <w:szCs w:val="20"/>
          <w:lang w:val="es-ES" w:eastAsia="es-ES"/>
        </w:rPr>
        <w:t>del Contrato</w:t>
      </w:r>
      <w:r w:rsidR="00641E1C" w:rsidRPr="00EA0234">
        <w:rPr>
          <w:rFonts w:ascii="Arial" w:eastAsia="Times New Roman" w:hAnsi="Arial" w:cs="Arial"/>
          <w:bCs/>
          <w:sz w:val="20"/>
          <w:szCs w:val="20"/>
          <w:lang w:val="es-ES" w:eastAsia="es-ES"/>
        </w:rPr>
        <w:t xml:space="preserve"> de Fiducia</w:t>
      </w:r>
      <w:r w:rsidRPr="00EA0234">
        <w:rPr>
          <w:rFonts w:ascii="Arial" w:eastAsia="Times New Roman" w:hAnsi="Arial" w:cs="Arial"/>
          <w:sz w:val="20"/>
          <w:szCs w:val="20"/>
          <w:lang w:eastAsia="es-ES"/>
        </w:rPr>
        <w:t>.</w:t>
      </w:r>
    </w:p>
    <w:p w14:paraId="673017C8" w14:textId="4CBB813F" w:rsidR="00BE340E" w:rsidRPr="00EA0234" w:rsidRDefault="00BE340E" w:rsidP="00BE340E">
      <w:pPr>
        <w:spacing w:after="0" w:line="240" w:lineRule="auto"/>
        <w:jc w:val="both"/>
        <w:rPr>
          <w:rFonts w:ascii="Arial" w:eastAsia="Times New Roman" w:hAnsi="Arial" w:cs="Arial"/>
          <w:b/>
          <w:sz w:val="20"/>
          <w:szCs w:val="20"/>
          <w:lang w:eastAsia="es-ES"/>
        </w:rPr>
      </w:pPr>
    </w:p>
    <w:p w14:paraId="3B0D4194" w14:textId="0B06A1E9" w:rsidR="00BE340E" w:rsidRPr="00EA0234" w:rsidRDefault="00BE340E" w:rsidP="00BE340E">
      <w:pPr>
        <w:spacing w:after="0" w:line="240" w:lineRule="auto"/>
        <w:jc w:val="both"/>
        <w:rPr>
          <w:rFonts w:ascii="Arial" w:eastAsia="Times New Roman" w:hAnsi="Arial" w:cs="Arial"/>
          <w:b/>
          <w:sz w:val="20"/>
          <w:szCs w:val="20"/>
          <w:lang w:eastAsia="es-ES"/>
        </w:rPr>
      </w:pPr>
      <w:r w:rsidRPr="00EA0234">
        <w:rPr>
          <w:rFonts w:ascii="Arial" w:eastAsia="Times New Roman" w:hAnsi="Arial" w:cs="Arial"/>
          <w:b/>
          <w:sz w:val="20"/>
          <w:szCs w:val="20"/>
          <w:lang w:eastAsia="es-ES"/>
        </w:rPr>
        <w:t xml:space="preserve">“Proyecto” </w:t>
      </w:r>
      <w:r w:rsidRPr="00EA0234">
        <w:rPr>
          <w:rFonts w:ascii="Arial" w:eastAsia="Times New Roman" w:hAnsi="Arial" w:cs="Arial"/>
          <w:bCs/>
          <w:sz w:val="20"/>
          <w:szCs w:val="20"/>
          <w:lang w:eastAsia="es-ES"/>
        </w:rPr>
        <w:t xml:space="preserve">Tendrá el significado establecido en la consideración </w:t>
      </w:r>
      <w:r w:rsidR="00641E1C" w:rsidRPr="00EA0234">
        <w:rPr>
          <w:rFonts w:ascii="Arial" w:eastAsia="Times New Roman" w:hAnsi="Arial" w:cs="Arial"/>
          <w:bCs/>
          <w:sz w:val="20"/>
          <w:szCs w:val="20"/>
          <w:lang w:eastAsia="es-ES"/>
        </w:rPr>
        <w:t>primera</w:t>
      </w:r>
      <w:r w:rsidRPr="00EA0234">
        <w:rPr>
          <w:rFonts w:ascii="Arial" w:eastAsia="Times New Roman" w:hAnsi="Arial" w:cs="Arial"/>
          <w:bCs/>
          <w:sz w:val="20"/>
          <w:szCs w:val="20"/>
          <w:lang w:eastAsia="es-ES"/>
        </w:rPr>
        <w:t xml:space="preserve"> del presente Contra</w:t>
      </w:r>
      <w:r w:rsidRPr="00EA0234">
        <w:rPr>
          <w:rFonts w:ascii="Arial" w:eastAsia="Times New Roman" w:hAnsi="Arial" w:cs="Arial"/>
          <w:sz w:val="20"/>
          <w:szCs w:val="20"/>
          <w:lang w:eastAsia="es-ES"/>
        </w:rPr>
        <w:t>to</w:t>
      </w:r>
      <w:r w:rsidRPr="00EA0234">
        <w:rPr>
          <w:rFonts w:ascii="Arial" w:eastAsia="Times New Roman" w:hAnsi="Arial" w:cs="Arial"/>
          <w:b/>
          <w:sz w:val="20"/>
          <w:szCs w:val="20"/>
          <w:lang w:eastAsia="es-ES"/>
        </w:rPr>
        <w:t xml:space="preserve">. </w:t>
      </w:r>
    </w:p>
    <w:p w14:paraId="06999027" w14:textId="77777777" w:rsidR="00BE340E" w:rsidRPr="00EA0234" w:rsidRDefault="00BE340E" w:rsidP="00BE340E">
      <w:pPr>
        <w:spacing w:after="0" w:line="240" w:lineRule="auto"/>
        <w:ind w:left="360"/>
        <w:jc w:val="both"/>
        <w:rPr>
          <w:rFonts w:ascii="Arial" w:eastAsia="Times New Roman" w:hAnsi="Arial" w:cs="Arial"/>
          <w:sz w:val="20"/>
          <w:szCs w:val="20"/>
          <w:lang w:eastAsia="es-ES"/>
        </w:rPr>
      </w:pPr>
      <w:r w:rsidRPr="00EA0234">
        <w:rPr>
          <w:rFonts w:ascii="Arial" w:eastAsia="Times New Roman" w:hAnsi="Arial" w:cs="Arial"/>
          <w:sz w:val="20"/>
          <w:szCs w:val="20"/>
          <w:lang w:eastAsia="es-ES"/>
        </w:rPr>
        <w:t xml:space="preserve"> </w:t>
      </w:r>
    </w:p>
    <w:p w14:paraId="113C29DD" w14:textId="69474D0C" w:rsidR="000331AC" w:rsidRPr="00EA0234" w:rsidRDefault="00BE340E" w:rsidP="00BE340E">
      <w:pPr>
        <w:spacing w:after="0" w:line="240" w:lineRule="auto"/>
        <w:jc w:val="both"/>
        <w:rPr>
          <w:rFonts w:ascii="Arial" w:hAnsi="Arial" w:cs="Arial"/>
          <w:sz w:val="20"/>
          <w:szCs w:val="20"/>
        </w:rPr>
      </w:pPr>
      <w:r w:rsidRPr="00EA0234">
        <w:rPr>
          <w:rFonts w:ascii="Arial" w:hAnsi="Arial" w:cs="Arial"/>
          <w:b/>
          <w:sz w:val="20"/>
          <w:szCs w:val="20"/>
        </w:rPr>
        <w:t xml:space="preserve">“Unidades del Proyecto” </w:t>
      </w:r>
      <w:r w:rsidRPr="00EA0234">
        <w:rPr>
          <w:rFonts w:ascii="Arial" w:hAnsi="Arial" w:cs="Arial"/>
          <w:sz w:val="20"/>
          <w:szCs w:val="20"/>
        </w:rPr>
        <w:t>Corresponde a las unidades inmobili</w:t>
      </w:r>
      <w:r w:rsidR="00641E1C" w:rsidRPr="00EA0234">
        <w:rPr>
          <w:rFonts w:ascii="Arial" w:hAnsi="Arial" w:cs="Arial"/>
          <w:sz w:val="20"/>
          <w:szCs w:val="20"/>
        </w:rPr>
        <w:t>ar</w:t>
      </w:r>
      <w:r w:rsidR="00CA42EA" w:rsidRPr="00EA0234">
        <w:rPr>
          <w:rFonts w:ascii="Arial" w:hAnsi="Arial" w:cs="Arial"/>
          <w:sz w:val="20"/>
          <w:szCs w:val="20"/>
        </w:rPr>
        <w:t xml:space="preserve">ias resultantes del Proyecto, </w:t>
      </w:r>
      <w:r w:rsidR="00641E1C" w:rsidRPr="00EA0234">
        <w:rPr>
          <w:rFonts w:ascii="Arial" w:hAnsi="Arial" w:cs="Arial"/>
          <w:sz w:val="20"/>
          <w:szCs w:val="20"/>
        </w:rPr>
        <w:t>que son objet</w:t>
      </w:r>
      <w:r w:rsidR="00CA42EA" w:rsidRPr="00EA0234">
        <w:rPr>
          <w:rFonts w:ascii="Arial" w:hAnsi="Arial" w:cs="Arial"/>
          <w:sz w:val="20"/>
          <w:szCs w:val="20"/>
        </w:rPr>
        <w:t xml:space="preserve">o de la </w:t>
      </w:r>
      <w:r w:rsidR="00A77F49" w:rsidRPr="00EA0234">
        <w:rPr>
          <w:rFonts w:ascii="Arial" w:hAnsi="Arial" w:cs="Arial"/>
          <w:sz w:val="20"/>
          <w:szCs w:val="20"/>
        </w:rPr>
        <w:t xml:space="preserve">promesa de compraventa, (entendido la promesa como un documento privado celebrado entre el Fideicomitente y los Adquirentes, respecto del cual ni la Fiduciaria ni el Fideicomiso es parte), </w:t>
      </w:r>
      <w:r w:rsidR="00CA42EA" w:rsidRPr="00EA0234">
        <w:rPr>
          <w:rFonts w:ascii="Arial" w:hAnsi="Arial" w:cs="Arial"/>
          <w:sz w:val="20"/>
          <w:szCs w:val="20"/>
        </w:rPr>
        <w:t xml:space="preserve">y </w:t>
      </w:r>
      <w:r w:rsidR="000331AC" w:rsidRPr="00EA0234">
        <w:rPr>
          <w:rFonts w:ascii="Arial" w:hAnsi="Arial" w:cs="Arial"/>
          <w:sz w:val="20"/>
          <w:szCs w:val="20"/>
        </w:rPr>
        <w:t xml:space="preserve">cuyo precio deberá ser pagado mediante la transferencia de recursos al Fideicomiso. </w:t>
      </w:r>
    </w:p>
    <w:p w14:paraId="79233BF5" w14:textId="77777777" w:rsidR="000331AC" w:rsidRPr="00EA0234" w:rsidRDefault="000331AC" w:rsidP="00BE340E">
      <w:pPr>
        <w:spacing w:after="0" w:line="240" w:lineRule="auto"/>
        <w:jc w:val="both"/>
        <w:rPr>
          <w:rFonts w:ascii="Arial" w:hAnsi="Arial" w:cs="Arial"/>
          <w:sz w:val="20"/>
          <w:szCs w:val="20"/>
        </w:rPr>
      </w:pPr>
    </w:p>
    <w:p w14:paraId="308B4D6C" w14:textId="77777777" w:rsidR="00CA42EA" w:rsidRPr="00EA0234" w:rsidRDefault="00CA42EA" w:rsidP="00BE340E">
      <w:pPr>
        <w:spacing w:after="0" w:line="240" w:lineRule="auto"/>
        <w:jc w:val="both"/>
        <w:rPr>
          <w:rFonts w:ascii="Arial" w:hAnsi="Arial" w:cs="Arial"/>
          <w:sz w:val="20"/>
          <w:szCs w:val="20"/>
        </w:rPr>
      </w:pPr>
    </w:p>
    <w:p w14:paraId="6B260345" w14:textId="77777777" w:rsidR="00CA42EA" w:rsidRPr="00EA0234" w:rsidRDefault="00CA42EA" w:rsidP="00BE340E">
      <w:pPr>
        <w:spacing w:after="0" w:line="240" w:lineRule="auto"/>
        <w:jc w:val="both"/>
        <w:rPr>
          <w:rFonts w:ascii="Arial" w:hAnsi="Arial" w:cs="Arial"/>
          <w:sz w:val="20"/>
          <w:szCs w:val="20"/>
        </w:rPr>
      </w:pPr>
      <w:r w:rsidRPr="00EA0234">
        <w:rPr>
          <w:rFonts w:ascii="Arial" w:eastAsia="Times New Roman" w:hAnsi="Arial" w:cs="Arial"/>
          <w:b/>
          <w:i/>
          <w:color w:val="7B7B7B" w:themeColor="accent3" w:themeShade="BF"/>
          <w:sz w:val="20"/>
          <w:szCs w:val="20"/>
          <w:lang w:eastAsia="es-ES"/>
        </w:rPr>
        <w:t>[Incluir descripción de la(s) unidad(es) particular(es)]</w:t>
      </w:r>
    </w:p>
    <w:tbl>
      <w:tblPr>
        <w:tblStyle w:val="Tablaconcuadrcula"/>
        <w:tblW w:w="0" w:type="auto"/>
        <w:tblInd w:w="-5" w:type="dxa"/>
        <w:tblLook w:val="04A0" w:firstRow="1" w:lastRow="0" w:firstColumn="1" w:lastColumn="0" w:noHBand="0" w:noVBand="1"/>
      </w:tblPr>
      <w:tblGrid>
        <w:gridCol w:w="4414"/>
        <w:gridCol w:w="4414"/>
      </w:tblGrid>
      <w:tr w:rsidR="00CA42EA" w:rsidRPr="00EA0234" w14:paraId="6DFDE0F4" w14:textId="77777777" w:rsidTr="00FB61B4">
        <w:tc>
          <w:tcPr>
            <w:tcW w:w="4414" w:type="dxa"/>
          </w:tcPr>
          <w:p w14:paraId="2C586282" w14:textId="77777777" w:rsidR="00CA42EA" w:rsidRPr="00EA0234" w:rsidRDefault="00CA42EA" w:rsidP="00EA4AFC">
            <w:pPr>
              <w:jc w:val="both"/>
              <w:rPr>
                <w:rFonts w:ascii="Arial" w:hAnsi="Arial" w:cs="Arial"/>
                <w:sz w:val="20"/>
                <w:szCs w:val="20"/>
              </w:rPr>
            </w:pPr>
            <w:r w:rsidRPr="00EA0234">
              <w:rPr>
                <w:rFonts w:ascii="Arial" w:hAnsi="Arial" w:cs="Arial"/>
                <w:sz w:val="20"/>
                <w:szCs w:val="20"/>
              </w:rPr>
              <w:t>Unidad:</w:t>
            </w:r>
          </w:p>
        </w:tc>
        <w:tc>
          <w:tcPr>
            <w:tcW w:w="4414" w:type="dxa"/>
          </w:tcPr>
          <w:p w14:paraId="55C7D331" w14:textId="77777777" w:rsidR="00CA42EA" w:rsidRPr="00EA0234" w:rsidRDefault="00CA42EA" w:rsidP="00EA4AFC">
            <w:pPr>
              <w:jc w:val="both"/>
              <w:rPr>
                <w:rFonts w:ascii="Arial" w:hAnsi="Arial" w:cs="Arial"/>
                <w:sz w:val="20"/>
                <w:szCs w:val="20"/>
              </w:rPr>
            </w:pPr>
            <w:r w:rsidRPr="00EA0234">
              <w:rPr>
                <w:rFonts w:ascii="Arial" w:hAnsi="Arial" w:cs="Arial"/>
                <w:sz w:val="20"/>
                <w:szCs w:val="20"/>
              </w:rPr>
              <w:t>[Apto –Oficina – Parqueadero]</w:t>
            </w:r>
          </w:p>
        </w:tc>
      </w:tr>
      <w:tr w:rsidR="00CA42EA" w:rsidRPr="00EA0234" w14:paraId="7AA83D2E" w14:textId="77777777" w:rsidTr="00FB61B4">
        <w:tc>
          <w:tcPr>
            <w:tcW w:w="4414" w:type="dxa"/>
          </w:tcPr>
          <w:p w14:paraId="3FABEEE5" w14:textId="77777777" w:rsidR="00CA42EA" w:rsidRPr="00EA0234" w:rsidRDefault="00CA42EA" w:rsidP="00EA4AFC">
            <w:pPr>
              <w:jc w:val="both"/>
              <w:rPr>
                <w:rFonts w:ascii="Arial" w:hAnsi="Arial" w:cs="Arial"/>
                <w:sz w:val="20"/>
                <w:szCs w:val="20"/>
              </w:rPr>
            </w:pPr>
            <w:r w:rsidRPr="00EA0234">
              <w:rPr>
                <w:rFonts w:ascii="Arial" w:hAnsi="Arial" w:cs="Arial"/>
                <w:sz w:val="20"/>
                <w:szCs w:val="20"/>
              </w:rPr>
              <w:t>Área construida:</w:t>
            </w:r>
          </w:p>
        </w:tc>
        <w:tc>
          <w:tcPr>
            <w:tcW w:w="4414" w:type="dxa"/>
          </w:tcPr>
          <w:p w14:paraId="41F8A394" w14:textId="77777777" w:rsidR="00CA42EA" w:rsidRPr="00EA0234" w:rsidRDefault="00CA42EA" w:rsidP="00CA42EA">
            <w:pPr>
              <w:jc w:val="both"/>
              <w:rPr>
                <w:rFonts w:ascii="Arial" w:hAnsi="Arial" w:cs="Arial"/>
                <w:sz w:val="20"/>
                <w:szCs w:val="20"/>
              </w:rPr>
            </w:pPr>
            <w:r w:rsidRPr="00EA0234">
              <w:rPr>
                <w:rFonts w:ascii="Arial" w:hAnsi="Arial" w:cs="Arial"/>
                <w:sz w:val="20"/>
                <w:szCs w:val="20"/>
              </w:rPr>
              <w:t>[     ] Mts2</w:t>
            </w:r>
          </w:p>
        </w:tc>
      </w:tr>
      <w:tr w:rsidR="00CA42EA" w:rsidRPr="00EA0234" w14:paraId="4B7978A5" w14:textId="77777777" w:rsidTr="00FB61B4">
        <w:tc>
          <w:tcPr>
            <w:tcW w:w="4414" w:type="dxa"/>
          </w:tcPr>
          <w:p w14:paraId="233FF471" w14:textId="77777777" w:rsidR="00CA42EA" w:rsidRPr="00EA0234" w:rsidRDefault="00CA42EA" w:rsidP="00EA4AFC">
            <w:pPr>
              <w:jc w:val="both"/>
              <w:rPr>
                <w:rFonts w:ascii="Arial" w:hAnsi="Arial" w:cs="Arial"/>
                <w:sz w:val="20"/>
                <w:szCs w:val="20"/>
              </w:rPr>
            </w:pPr>
            <w:r w:rsidRPr="00EA0234">
              <w:rPr>
                <w:rFonts w:ascii="Arial" w:hAnsi="Arial" w:cs="Arial"/>
                <w:sz w:val="20"/>
                <w:szCs w:val="20"/>
              </w:rPr>
              <w:lastRenderedPageBreak/>
              <w:t>Valor de la Unidad:</w:t>
            </w:r>
          </w:p>
        </w:tc>
        <w:tc>
          <w:tcPr>
            <w:tcW w:w="4414" w:type="dxa"/>
          </w:tcPr>
          <w:p w14:paraId="679147B9" w14:textId="77777777" w:rsidR="00CA42EA" w:rsidRPr="00EA0234" w:rsidRDefault="00CA42EA" w:rsidP="00EA4AFC">
            <w:pPr>
              <w:jc w:val="both"/>
              <w:rPr>
                <w:rFonts w:ascii="Arial" w:hAnsi="Arial" w:cs="Arial"/>
                <w:sz w:val="20"/>
                <w:szCs w:val="20"/>
              </w:rPr>
            </w:pPr>
            <w:r w:rsidRPr="00EA0234">
              <w:rPr>
                <w:rFonts w:ascii="Arial" w:hAnsi="Arial" w:cs="Arial"/>
                <w:sz w:val="20"/>
                <w:szCs w:val="20"/>
              </w:rPr>
              <w:t>$ [    ]</w:t>
            </w:r>
          </w:p>
        </w:tc>
      </w:tr>
      <w:tr w:rsidR="00CA42EA" w:rsidRPr="00EA0234" w14:paraId="47BCA9D1" w14:textId="77777777" w:rsidTr="00FB61B4">
        <w:tc>
          <w:tcPr>
            <w:tcW w:w="4414" w:type="dxa"/>
          </w:tcPr>
          <w:p w14:paraId="0E163620" w14:textId="77777777" w:rsidR="00CA42EA" w:rsidRPr="00EA0234" w:rsidRDefault="00CA42EA" w:rsidP="00EA4AFC">
            <w:pPr>
              <w:jc w:val="both"/>
              <w:rPr>
                <w:rFonts w:ascii="Arial" w:hAnsi="Arial" w:cs="Arial"/>
                <w:i/>
                <w:sz w:val="20"/>
                <w:szCs w:val="20"/>
              </w:rPr>
            </w:pPr>
            <w:r w:rsidRPr="00EA0234">
              <w:rPr>
                <w:rFonts w:ascii="Arial" w:hAnsi="Arial" w:cs="Arial"/>
                <w:sz w:val="20"/>
                <w:szCs w:val="20"/>
              </w:rPr>
              <w:t xml:space="preserve">Aportes a la Fecha </w:t>
            </w:r>
            <w:r w:rsidRPr="00EA0234">
              <w:rPr>
                <w:rFonts w:ascii="Arial" w:hAnsi="Arial" w:cs="Arial"/>
                <w:b/>
                <w:i/>
                <w:color w:val="7B7B7B" w:themeColor="accent3" w:themeShade="BF"/>
                <w:sz w:val="20"/>
                <w:szCs w:val="20"/>
              </w:rPr>
              <w:t>[incluir en caso que el Adquirente se encuentre vinculado a la etapa de preventas del Proyecto]</w:t>
            </w:r>
          </w:p>
        </w:tc>
        <w:tc>
          <w:tcPr>
            <w:tcW w:w="4414" w:type="dxa"/>
          </w:tcPr>
          <w:p w14:paraId="0527177C" w14:textId="77777777" w:rsidR="00CA42EA" w:rsidRPr="00EA0234" w:rsidRDefault="00CA42EA" w:rsidP="00EA4AFC">
            <w:pPr>
              <w:jc w:val="both"/>
              <w:rPr>
                <w:rFonts w:ascii="Arial" w:hAnsi="Arial" w:cs="Arial"/>
                <w:sz w:val="20"/>
                <w:szCs w:val="20"/>
              </w:rPr>
            </w:pPr>
            <w:r w:rsidRPr="00EA0234">
              <w:rPr>
                <w:rFonts w:ascii="Arial" w:hAnsi="Arial" w:cs="Arial"/>
                <w:sz w:val="20"/>
                <w:szCs w:val="20"/>
              </w:rPr>
              <w:t>$ [    ]</w:t>
            </w:r>
          </w:p>
        </w:tc>
      </w:tr>
    </w:tbl>
    <w:p w14:paraId="07A76418" w14:textId="77777777" w:rsidR="00BE340E" w:rsidRPr="00EA0234" w:rsidRDefault="00BE340E" w:rsidP="00CA42EA">
      <w:pPr>
        <w:spacing w:after="0" w:line="240" w:lineRule="auto"/>
        <w:jc w:val="both"/>
        <w:rPr>
          <w:rFonts w:ascii="Arial" w:hAnsi="Arial" w:cs="Arial"/>
          <w:b/>
          <w:sz w:val="20"/>
          <w:szCs w:val="20"/>
        </w:rPr>
      </w:pPr>
    </w:p>
    <w:p w14:paraId="3BB7B433" w14:textId="77777777" w:rsidR="00CA42EA" w:rsidRPr="00EA0234" w:rsidRDefault="00CA42EA" w:rsidP="00CA42EA">
      <w:pPr>
        <w:tabs>
          <w:tab w:val="left" w:pos="426"/>
        </w:tabs>
        <w:jc w:val="both"/>
        <w:rPr>
          <w:rFonts w:ascii="Arial" w:hAnsi="Arial" w:cs="Arial"/>
          <w:b/>
          <w:sz w:val="20"/>
          <w:szCs w:val="20"/>
        </w:rPr>
      </w:pPr>
      <w:r w:rsidRPr="00EA0234">
        <w:rPr>
          <w:rFonts w:ascii="Arial" w:hAnsi="Arial" w:cs="Arial"/>
          <w:b/>
          <w:sz w:val="20"/>
          <w:szCs w:val="20"/>
        </w:rPr>
        <w:t>Cláusula Segunda. Objeto</w:t>
      </w:r>
    </w:p>
    <w:p w14:paraId="1188ED4F" w14:textId="53AD24BA" w:rsidR="00CA42EA" w:rsidRPr="00EA0234" w:rsidRDefault="004D43E7" w:rsidP="00CA42EA">
      <w:pPr>
        <w:spacing w:after="0" w:line="240" w:lineRule="auto"/>
        <w:jc w:val="both"/>
        <w:rPr>
          <w:rFonts w:ascii="Arial" w:hAnsi="Arial" w:cs="Arial"/>
          <w:sz w:val="20"/>
          <w:szCs w:val="20"/>
        </w:rPr>
      </w:pPr>
      <w:r w:rsidRPr="00EA0234">
        <w:rPr>
          <w:rFonts w:ascii="Arial" w:hAnsi="Arial" w:cs="Arial"/>
          <w:sz w:val="20"/>
          <w:szCs w:val="20"/>
        </w:rPr>
        <w:t xml:space="preserve">Vincularse en calidad de beneficiario de la Unidad del Proyecto de acuerdo con las disposiciones del Contrato de Fiducia </w:t>
      </w:r>
      <w:r w:rsidR="001511CA" w:rsidRPr="00EA0234">
        <w:rPr>
          <w:rFonts w:ascii="Arial" w:hAnsi="Arial" w:cs="Arial"/>
          <w:sz w:val="20"/>
          <w:szCs w:val="20"/>
        </w:rPr>
        <w:t>y aquellas establecidas en la cláusula tercera</w:t>
      </w:r>
      <w:r w:rsidRPr="00EA0234">
        <w:rPr>
          <w:rFonts w:ascii="Arial" w:hAnsi="Arial" w:cs="Arial"/>
          <w:sz w:val="20"/>
          <w:szCs w:val="20"/>
        </w:rPr>
        <w:t xml:space="preserve">.  </w:t>
      </w:r>
    </w:p>
    <w:p w14:paraId="4D04AEF0" w14:textId="66368E93" w:rsidR="002A4CFC" w:rsidRPr="00EA0234" w:rsidRDefault="002A4CFC" w:rsidP="002A4CFC">
      <w:pPr>
        <w:pStyle w:val="NormalWeb"/>
        <w:spacing w:before="240" w:beforeAutospacing="0" w:after="0"/>
        <w:jc w:val="both"/>
        <w:rPr>
          <w:rFonts w:ascii="Arial" w:hAnsi="Arial" w:cs="Arial"/>
          <w:bCs/>
          <w:sz w:val="20"/>
          <w:szCs w:val="20"/>
        </w:rPr>
      </w:pPr>
      <w:r w:rsidRPr="00EA0234">
        <w:rPr>
          <w:rFonts w:ascii="Arial" w:hAnsi="Arial" w:cs="Arial"/>
          <w:b/>
          <w:bCs/>
          <w:sz w:val="20"/>
          <w:szCs w:val="20"/>
        </w:rPr>
        <w:t>Parágrafo Primero.</w:t>
      </w:r>
      <w:r w:rsidRPr="00EA0234">
        <w:rPr>
          <w:rFonts w:ascii="Arial" w:hAnsi="Arial" w:cs="Arial"/>
          <w:bCs/>
          <w:sz w:val="20"/>
          <w:szCs w:val="20"/>
        </w:rPr>
        <w:t xml:space="preserve"> </w:t>
      </w:r>
      <w:r w:rsidRPr="00EA0234">
        <w:rPr>
          <w:rFonts w:ascii="Arial" w:hAnsi="Arial" w:cs="Arial"/>
          <w:bCs/>
          <w:sz w:val="20"/>
          <w:szCs w:val="20"/>
          <w:lang w:val="es-CO"/>
        </w:rPr>
        <w:t xml:space="preserve">En virtud del presente </w:t>
      </w:r>
      <w:r w:rsidR="004D43E7" w:rsidRPr="00EA0234">
        <w:rPr>
          <w:rFonts w:ascii="Arial" w:hAnsi="Arial" w:cs="Arial"/>
          <w:bCs/>
          <w:sz w:val="20"/>
          <w:szCs w:val="20"/>
          <w:lang w:val="es-CO"/>
        </w:rPr>
        <w:t xml:space="preserve">Contrato </w:t>
      </w:r>
      <w:r w:rsidRPr="00EA0234">
        <w:rPr>
          <w:rFonts w:ascii="Arial" w:hAnsi="Arial" w:cs="Arial"/>
          <w:bCs/>
          <w:sz w:val="20"/>
          <w:szCs w:val="20"/>
          <w:lang w:val="es-CO"/>
        </w:rPr>
        <w:t xml:space="preserve">de Vinculación el(los) </w:t>
      </w:r>
      <w:r w:rsidRPr="00EA0234">
        <w:rPr>
          <w:rFonts w:ascii="Arial" w:hAnsi="Arial" w:cs="Arial"/>
          <w:b/>
          <w:bCs/>
          <w:sz w:val="20"/>
          <w:szCs w:val="20"/>
          <w:lang w:val="es-CO"/>
        </w:rPr>
        <w:t>Adquirente(s)</w:t>
      </w:r>
      <w:r w:rsidRPr="00EA0234">
        <w:rPr>
          <w:rFonts w:ascii="Arial" w:hAnsi="Arial" w:cs="Arial"/>
          <w:bCs/>
          <w:sz w:val="20"/>
          <w:szCs w:val="20"/>
          <w:lang w:val="es-CO"/>
        </w:rPr>
        <w:t xml:space="preserve"> no adquirirá(n) ni tendrá(n) la condición de Fideicomitente(s) del Fideicomiso.  En consecuencia, </w:t>
      </w:r>
      <w:r w:rsidRPr="00EA0234">
        <w:rPr>
          <w:rFonts w:ascii="Arial" w:hAnsi="Arial" w:cs="Arial"/>
          <w:bCs/>
          <w:sz w:val="20"/>
          <w:szCs w:val="20"/>
        </w:rPr>
        <w:t xml:space="preserve">no tendrán derecho ni participación alguna en la definición del Proyecto, ni en los excedentes del Fideicomiso. </w:t>
      </w:r>
    </w:p>
    <w:p w14:paraId="47B812B7" w14:textId="77777777" w:rsidR="002A4CFC" w:rsidRPr="00EA0234" w:rsidRDefault="002A4CFC" w:rsidP="002A4CFC">
      <w:pPr>
        <w:tabs>
          <w:tab w:val="left" w:pos="426"/>
        </w:tabs>
        <w:jc w:val="both"/>
        <w:rPr>
          <w:rFonts w:ascii="Arial" w:hAnsi="Arial" w:cs="Arial"/>
          <w:b/>
          <w:sz w:val="20"/>
          <w:szCs w:val="20"/>
        </w:rPr>
      </w:pPr>
      <w:r w:rsidRPr="00EA0234">
        <w:rPr>
          <w:rFonts w:ascii="Arial" w:hAnsi="Arial" w:cs="Arial"/>
          <w:b/>
          <w:sz w:val="20"/>
          <w:szCs w:val="20"/>
        </w:rPr>
        <w:t>Cláusula Tercera. Derechos y Obligaciones del(los) Adquirente(s)</w:t>
      </w:r>
    </w:p>
    <w:p w14:paraId="7BB2D509" w14:textId="77777777" w:rsidR="00833571" w:rsidRPr="00EA0234" w:rsidRDefault="00833571" w:rsidP="002A4CFC">
      <w:pPr>
        <w:pStyle w:val="NormalWeb"/>
        <w:spacing w:before="240" w:beforeAutospacing="0" w:after="0"/>
        <w:jc w:val="both"/>
        <w:rPr>
          <w:rFonts w:ascii="Arial" w:hAnsi="Arial" w:cs="Arial"/>
          <w:b/>
          <w:sz w:val="20"/>
          <w:szCs w:val="20"/>
        </w:rPr>
      </w:pPr>
      <w:r w:rsidRPr="00EA0234">
        <w:rPr>
          <w:rFonts w:ascii="Arial" w:hAnsi="Arial" w:cs="Arial"/>
          <w:b/>
          <w:bCs/>
          <w:sz w:val="20"/>
          <w:szCs w:val="20"/>
          <w:lang w:val="es-CO"/>
        </w:rPr>
        <w:t xml:space="preserve">3.1 Derechos </w:t>
      </w:r>
      <w:r w:rsidRPr="00EA0234">
        <w:rPr>
          <w:rFonts w:ascii="Arial" w:hAnsi="Arial" w:cs="Arial"/>
          <w:b/>
          <w:sz w:val="20"/>
          <w:szCs w:val="20"/>
        </w:rPr>
        <w:t>del(los) Adquirente(s)</w:t>
      </w:r>
    </w:p>
    <w:p w14:paraId="16A3C351" w14:textId="560887E0" w:rsidR="002A4CFC" w:rsidRPr="00EA0234" w:rsidRDefault="002A4CFC" w:rsidP="002A4CFC">
      <w:pPr>
        <w:pStyle w:val="NormalWeb"/>
        <w:spacing w:before="240" w:beforeAutospacing="0" w:after="0"/>
        <w:jc w:val="both"/>
        <w:rPr>
          <w:rFonts w:ascii="Arial" w:hAnsi="Arial" w:cs="Arial"/>
          <w:bCs/>
          <w:sz w:val="20"/>
          <w:szCs w:val="20"/>
        </w:rPr>
      </w:pPr>
      <w:r w:rsidRPr="00EA0234">
        <w:rPr>
          <w:rFonts w:ascii="Arial" w:hAnsi="Arial" w:cs="Arial"/>
          <w:bCs/>
          <w:sz w:val="20"/>
          <w:szCs w:val="20"/>
          <w:lang w:val="es-CO"/>
        </w:rPr>
        <w:t xml:space="preserve">Además de otros establecidos en el </w:t>
      </w:r>
      <w:r w:rsidR="004D43E7" w:rsidRPr="00EA0234">
        <w:rPr>
          <w:rFonts w:ascii="Arial" w:hAnsi="Arial" w:cs="Arial"/>
          <w:bCs/>
          <w:sz w:val="20"/>
          <w:szCs w:val="20"/>
          <w:lang w:val="es-CO"/>
        </w:rPr>
        <w:t xml:space="preserve">Contrato de Fiducia </w:t>
      </w:r>
      <w:r w:rsidRPr="00EA0234">
        <w:rPr>
          <w:rFonts w:ascii="Arial" w:hAnsi="Arial" w:cs="Arial"/>
          <w:bCs/>
          <w:sz w:val="20"/>
          <w:szCs w:val="20"/>
          <w:lang w:val="es-CO"/>
        </w:rPr>
        <w:t>, el(los) Adquirente(s), tienen derecho a:</w:t>
      </w:r>
    </w:p>
    <w:p w14:paraId="2388B672" w14:textId="1868C252" w:rsidR="00ED76A3" w:rsidRPr="00EA0234" w:rsidRDefault="00ED76A3" w:rsidP="002A4CFC">
      <w:pPr>
        <w:pStyle w:val="Prrafodelista"/>
        <w:numPr>
          <w:ilvl w:val="0"/>
          <w:numId w:val="4"/>
        </w:numPr>
        <w:spacing w:after="0" w:line="240" w:lineRule="auto"/>
        <w:ind w:left="426"/>
        <w:jc w:val="both"/>
        <w:rPr>
          <w:rFonts w:ascii="Arial" w:hAnsi="Arial" w:cs="Arial"/>
          <w:sz w:val="20"/>
          <w:szCs w:val="20"/>
        </w:rPr>
      </w:pPr>
      <w:r w:rsidRPr="00EA0234">
        <w:rPr>
          <w:rFonts w:ascii="Arial" w:hAnsi="Arial" w:cs="Arial"/>
          <w:sz w:val="20"/>
          <w:szCs w:val="20"/>
        </w:rPr>
        <w:t xml:space="preserve">Que la Fiduciaria como vocera del Fideicomiso recaude los recursos para el pago del precio de las Unidades del Proyecto objeto de la </w:t>
      </w:r>
      <w:r w:rsidR="001E6AE8" w:rsidRPr="00EA0234">
        <w:rPr>
          <w:rFonts w:ascii="Arial" w:hAnsi="Arial" w:cs="Arial"/>
          <w:sz w:val="20"/>
          <w:szCs w:val="20"/>
        </w:rPr>
        <w:t>promesa de compraventa celebrada entre el Fideicomitente y el Adquirente.</w:t>
      </w:r>
    </w:p>
    <w:p w14:paraId="4ECBF9D9" w14:textId="77777777" w:rsidR="00ED76A3" w:rsidRPr="00EA0234" w:rsidRDefault="00ED76A3" w:rsidP="00ED76A3">
      <w:pPr>
        <w:pStyle w:val="Prrafodelista"/>
        <w:spacing w:after="0" w:line="240" w:lineRule="auto"/>
        <w:ind w:left="426"/>
        <w:jc w:val="both"/>
        <w:rPr>
          <w:rFonts w:ascii="Arial" w:hAnsi="Arial" w:cs="Arial"/>
          <w:sz w:val="20"/>
          <w:szCs w:val="20"/>
        </w:rPr>
      </w:pPr>
    </w:p>
    <w:p w14:paraId="023CC9C9" w14:textId="63D97170" w:rsidR="002A4CFC" w:rsidRPr="00EA0234" w:rsidRDefault="001511CA" w:rsidP="002A4CFC">
      <w:pPr>
        <w:pStyle w:val="Prrafodelista"/>
        <w:numPr>
          <w:ilvl w:val="0"/>
          <w:numId w:val="4"/>
        </w:numPr>
        <w:spacing w:after="0" w:line="240" w:lineRule="auto"/>
        <w:ind w:left="426"/>
        <w:jc w:val="both"/>
        <w:rPr>
          <w:rFonts w:ascii="Arial" w:hAnsi="Arial" w:cs="Arial"/>
          <w:sz w:val="20"/>
          <w:szCs w:val="20"/>
        </w:rPr>
      </w:pPr>
      <w:r w:rsidRPr="00EA0234">
        <w:rPr>
          <w:rFonts w:ascii="Arial" w:hAnsi="Arial" w:cs="Arial"/>
          <w:sz w:val="20"/>
          <w:szCs w:val="20"/>
        </w:rPr>
        <w:t xml:space="preserve">La Fiduciaria les transfiera a título de compraventa la Unidad del Proyecto objeto de la Promesa de Compraventa previa instrucción del Fideicomitente siempre que </w:t>
      </w:r>
      <w:r w:rsidR="00C91340" w:rsidRPr="00EA0234">
        <w:rPr>
          <w:rFonts w:ascii="Arial" w:hAnsi="Arial" w:cs="Arial"/>
          <w:sz w:val="20"/>
          <w:szCs w:val="20"/>
        </w:rPr>
        <w:t xml:space="preserve"> de acuerdo con los términos del Contrato de Fiducia </w:t>
      </w:r>
      <w:r w:rsidRPr="00EA0234">
        <w:rPr>
          <w:rFonts w:ascii="Arial" w:hAnsi="Arial" w:cs="Arial"/>
          <w:sz w:val="20"/>
          <w:szCs w:val="20"/>
        </w:rPr>
        <w:t xml:space="preserve">se </w:t>
      </w:r>
      <w:r w:rsidR="0016330A" w:rsidRPr="00EA0234">
        <w:rPr>
          <w:rFonts w:ascii="Arial" w:hAnsi="Arial" w:cs="Arial"/>
          <w:sz w:val="20"/>
          <w:szCs w:val="20"/>
        </w:rPr>
        <w:t xml:space="preserve">haya verificado el </w:t>
      </w:r>
      <w:r w:rsidRPr="00EA0234">
        <w:rPr>
          <w:rFonts w:ascii="Arial" w:hAnsi="Arial" w:cs="Arial"/>
          <w:sz w:val="20"/>
          <w:szCs w:val="20"/>
        </w:rPr>
        <w:t>c</w:t>
      </w:r>
      <w:r w:rsidR="0016330A" w:rsidRPr="00EA0234">
        <w:rPr>
          <w:rFonts w:ascii="Arial" w:hAnsi="Arial" w:cs="Arial"/>
          <w:sz w:val="20"/>
          <w:szCs w:val="20"/>
        </w:rPr>
        <w:t>umplimiento de</w:t>
      </w:r>
      <w:r w:rsidRPr="00EA0234">
        <w:rPr>
          <w:rFonts w:ascii="Arial" w:hAnsi="Arial" w:cs="Arial"/>
          <w:sz w:val="20"/>
          <w:szCs w:val="20"/>
        </w:rPr>
        <w:t xml:space="preserve"> las siguientes condiciones: </w:t>
      </w:r>
      <w:r w:rsidR="0016330A" w:rsidRPr="00EA0234">
        <w:rPr>
          <w:rFonts w:ascii="Arial" w:hAnsi="Arial" w:cs="Arial"/>
          <w:sz w:val="20"/>
          <w:szCs w:val="20"/>
        </w:rPr>
        <w:t xml:space="preserve">(i) se haya concluido </w:t>
      </w:r>
      <w:r w:rsidR="00ED76A3" w:rsidRPr="00EA0234">
        <w:rPr>
          <w:rFonts w:ascii="Arial" w:hAnsi="Arial" w:cs="Arial"/>
          <w:sz w:val="20"/>
          <w:szCs w:val="20"/>
        </w:rPr>
        <w:t>la etapa de construcción del Proyecto,</w:t>
      </w:r>
      <w:r w:rsidR="0016330A" w:rsidRPr="00EA0234">
        <w:rPr>
          <w:rFonts w:ascii="Arial" w:hAnsi="Arial" w:cs="Arial"/>
          <w:sz w:val="20"/>
          <w:szCs w:val="20"/>
        </w:rPr>
        <w:t xml:space="preserve"> (ii)</w:t>
      </w:r>
      <w:r w:rsidR="00ED76A3" w:rsidRPr="00EA0234">
        <w:rPr>
          <w:rFonts w:ascii="Arial" w:hAnsi="Arial" w:cs="Arial"/>
          <w:sz w:val="20"/>
          <w:szCs w:val="20"/>
        </w:rPr>
        <w:t xml:space="preserve"> se haya legalizado el reglamento de propiedad horizontal, en caso de aplicar</w:t>
      </w:r>
      <w:r w:rsidR="0016330A" w:rsidRPr="00EA0234">
        <w:rPr>
          <w:rFonts w:ascii="Arial" w:hAnsi="Arial" w:cs="Arial"/>
          <w:sz w:val="20"/>
          <w:szCs w:val="20"/>
        </w:rPr>
        <w:t xml:space="preserve">, (iii) </w:t>
      </w:r>
      <w:r w:rsidR="006269EE" w:rsidRPr="00EA0234">
        <w:rPr>
          <w:rFonts w:ascii="Arial" w:hAnsi="Arial" w:cs="Arial"/>
          <w:bCs/>
          <w:sz w:val="20"/>
          <w:szCs w:val="20"/>
        </w:rPr>
        <w:t xml:space="preserve"> la totalidad de los recursos del precio de la Unidad del Proyecto hayan ingresado a la cuenta del Fideicomiso y/o se cuente con la carta de compromiso de la entidad financiera que haya otorgado crédito al </w:t>
      </w:r>
      <w:r w:rsidR="006269EE" w:rsidRPr="00EA0234">
        <w:rPr>
          <w:rFonts w:ascii="Arial" w:hAnsi="Arial" w:cs="Arial"/>
          <w:b/>
          <w:sz w:val="20"/>
          <w:szCs w:val="20"/>
        </w:rPr>
        <w:t>Adquiriente</w:t>
      </w:r>
      <w:r w:rsidR="006269EE" w:rsidRPr="00EA0234">
        <w:rPr>
          <w:rFonts w:ascii="Arial" w:hAnsi="Arial" w:cs="Arial"/>
          <w:bCs/>
          <w:sz w:val="20"/>
          <w:szCs w:val="20"/>
        </w:rPr>
        <w:t xml:space="preserve"> y dentro de la cual conste el valor a desembolsar y la aceptación irrevocable de consignar los recursos a favor del </w:t>
      </w:r>
      <w:r w:rsidR="006269EE" w:rsidRPr="00EA0234">
        <w:rPr>
          <w:rFonts w:ascii="Arial" w:hAnsi="Arial" w:cs="Arial"/>
          <w:b/>
          <w:sz w:val="20"/>
          <w:szCs w:val="20"/>
        </w:rPr>
        <w:t>Fideicomiso</w:t>
      </w:r>
      <w:r w:rsidR="006269EE" w:rsidRPr="00EA0234">
        <w:rPr>
          <w:rFonts w:ascii="Arial" w:hAnsi="Arial" w:cs="Arial"/>
          <w:bCs/>
          <w:sz w:val="20"/>
          <w:szCs w:val="20"/>
        </w:rPr>
        <w:t>; (i</w:t>
      </w:r>
      <w:r w:rsidR="0016330A" w:rsidRPr="00EA0234">
        <w:rPr>
          <w:rFonts w:ascii="Arial" w:hAnsi="Arial" w:cs="Arial"/>
          <w:bCs/>
          <w:sz w:val="20"/>
          <w:szCs w:val="20"/>
        </w:rPr>
        <w:t>v</w:t>
      </w:r>
      <w:r w:rsidR="006269EE" w:rsidRPr="00EA0234">
        <w:rPr>
          <w:rFonts w:ascii="Arial" w:hAnsi="Arial" w:cs="Arial"/>
          <w:bCs/>
          <w:sz w:val="20"/>
          <w:szCs w:val="20"/>
        </w:rPr>
        <w:t xml:space="preserve">) </w:t>
      </w:r>
      <w:r w:rsidR="006269EE" w:rsidRPr="00EA0234">
        <w:rPr>
          <w:rFonts w:ascii="Arial" w:eastAsia="Times New Roman" w:hAnsi="Arial" w:cs="Arial"/>
          <w:b/>
          <w:bCs/>
          <w:i/>
          <w:iCs/>
          <w:color w:val="808080" w:themeColor="background1" w:themeShade="80"/>
          <w:sz w:val="20"/>
          <w:szCs w:val="20"/>
          <w:highlight w:val="lightGray"/>
          <w:lang w:val="es-ES" w:eastAsia="es-ES"/>
        </w:rPr>
        <w:t xml:space="preserve">[se haya efectuado o se vaya a efectuar el pago de la totalidad de la Prorrata asignada a la Unidad del Proyecto, en virtud de la certificación que para el efecto deberá remitir el  Acreedor Financiero]; </w:t>
      </w:r>
      <w:r w:rsidR="006269EE" w:rsidRPr="00EA0234">
        <w:rPr>
          <w:rFonts w:ascii="Arial" w:eastAsia="Times New Roman" w:hAnsi="Arial" w:cs="Arial"/>
          <w:b/>
          <w:bCs/>
          <w:i/>
          <w:iCs/>
          <w:color w:val="808080" w:themeColor="background1" w:themeShade="80"/>
          <w:sz w:val="20"/>
          <w:szCs w:val="20"/>
          <w:lang w:val="es-ES" w:eastAsia="es-ES"/>
        </w:rPr>
        <w:t xml:space="preserve"> </w:t>
      </w:r>
      <w:r w:rsidR="006269EE" w:rsidRPr="00EA0234">
        <w:rPr>
          <w:rFonts w:ascii="Arial" w:eastAsia="Times New Roman" w:hAnsi="Arial" w:cs="Arial"/>
          <w:sz w:val="20"/>
          <w:szCs w:val="20"/>
          <w:lang w:val="es-ES" w:eastAsia="es-ES"/>
        </w:rPr>
        <w:t xml:space="preserve">y </w:t>
      </w:r>
      <w:r w:rsidR="006269EE" w:rsidRPr="00EA0234">
        <w:rPr>
          <w:rFonts w:ascii="Arial" w:hAnsi="Arial" w:cs="Arial"/>
          <w:bCs/>
          <w:sz w:val="20"/>
          <w:szCs w:val="20"/>
        </w:rPr>
        <w:t>(</w:t>
      </w:r>
      <w:r w:rsidR="0016330A" w:rsidRPr="00EA0234">
        <w:rPr>
          <w:rFonts w:ascii="Arial" w:hAnsi="Arial" w:cs="Arial"/>
          <w:bCs/>
          <w:sz w:val="20"/>
          <w:szCs w:val="20"/>
        </w:rPr>
        <w:t>v</w:t>
      </w:r>
      <w:r w:rsidR="006269EE" w:rsidRPr="00EA0234">
        <w:rPr>
          <w:rFonts w:ascii="Arial" w:hAnsi="Arial" w:cs="Arial"/>
          <w:bCs/>
          <w:sz w:val="20"/>
          <w:szCs w:val="20"/>
        </w:rPr>
        <w:t>) la Fiduciaria haya recibido la información y certificaciones del costo de la unidad y el detalle para registro de facturación correspondiente</w:t>
      </w:r>
      <w:r w:rsidR="0016330A" w:rsidRPr="00EA0234">
        <w:rPr>
          <w:rFonts w:ascii="Arial" w:hAnsi="Arial" w:cs="Arial"/>
          <w:bCs/>
          <w:sz w:val="20"/>
          <w:szCs w:val="20"/>
        </w:rPr>
        <w:t>.</w:t>
      </w:r>
      <w:r w:rsidR="00ED76A3" w:rsidRPr="00EA0234">
        <w:rPr>
          <w:rFonts w:ascii="Arial" w:hAnsi="Arial" w:cs="Arial"/>
          <w:sz w:val="20"/>
          <w:szCs w:val="20"/>
        </w:rPr>
        <w:t xml:space="preserve"> </w:t>
      </w:r>
    </w:p>
    <w:p w14:paraId="7115D039" w14:textId="77777777" w:rsidR="002A4CFC" w:rsidRPr="00EA0234" w:rsidRDefault="002A4CFC" w:rsidP="002A4CFC">
      <w:pPr>
        <w:pStyle w:val="Prrafodelista"/>
        <w:spacing w:after="0" w:line="240" w:lineRule="auto"/>
        <w:ind w:left="426"/>
        <w:jc w:val="both"/>
        <w:rPr>
          <w:rFonts w:ascii="Arial" w:hAnsi="Arial" w:cs="Arial"/>
          <w:sz w:val="20"/>
          <w:szCs w:val="20"/>
        </w:rPr>
      </w:pPr>
    </w:p>
    <w:p w14:paraId="6CE2215A" w14:textId="77777777" w:rsidR="002A4CFC" w:rsidRPr="00EA0234" w:rsidRDefault="00ED76A3" w:rsidP="002A4CFC">
      <w:pPr>
        <w:pStyle w:val="Prrafodelista"/>
        <w:numPr>
          <w:ilvl w:val="0"/>
          <w:numId w:val="4"/>
        </w:numPr>
        <w:spacing w:after="0" w:line="240" w:lineRule="auto"/>
        <w:ind w:left="426"/>
        <w:jc w:val="both"/>
        <w:rPr>
          <w:rFonts w:ascii="Arial" w:hAnsi="Arial" w:cs="Arial"/>
          <w:sz w:val="20"/>
          <w:szCs w:val="20"/>
        </w:rPr>
      </w:pPr>
      <w:r w:rsidRPr="00EA0234">
        <w:rPr>
          <w:rFonts w:ascii="Arial" w:hAnsi="Arial" w:cs="Arial"/>
          <w:sz w:val="20"/>
          <w:szCs w:val="20"/>
        </w:rPr>
        <w:t>A</w:t>
      </w:r>
      <w:r w:rsidR="002A4CFC" w:rsidRPr="00EA0234">
        <w:rPr>
          <w:rFonts w:ascii="Arial" w:hAnsi="Arial" w:cs="Arial"/>
          <w:sz w:val="20"/>
          <w:szCs w:val="20"/>
        </w:rPr>
        <w:t xml:space="preserve"> recibir cada seis (6) meses la rendición de cuentas emitida por la Fiduciaria, en cumplimiento de lo previsto en el numeral 6 del Capítulo I del Título II de la Parte II de la Circular Básica Jurídica de la Superint</w:t>
      </w:r>
      <w:r w:rsidR="00833571" w:rsidRPr="00EA0234">
        <w:rPr>
          <w:rFonts w:ascii="Arial" w:hAnsi="Arial" w:cs="Arial"/>
          <w:sz w:val="20"/>
          <w:szCs w:val="20"/>
        </w:rPr>
        <w:t>endencia Financiera de Colombia, al(los) correo(s) electrónico(s) indicados por el(los) Adquirente(s) a la Fiduciaria en el presente Contrato.</w:t>
      </w:r>
    </w:p>
    <w:p w14:paraId="3A267A33" w14:textId="77777777" w:rsidR="002A4CFC" w:rsidRPr="00EA0234" w:rsidRDefault="002A4CFC" w:rsidP="002A4CFC">
      <w:pPr>
        <w:pStyle w:val="Prrafodelista"/>
        <w:rPr>
          <w:rFonts w:ascii="Arial" w:hAnsi="Arial" w:cs="Arial"/>
          <w:sz w:val="20"/>
          <w:szCs w:val="20"/>
        </w:rPr>
      </w:pPr>
    </w:p>
    <w:p w14:paraId="712ABDC8" w14:textId="77777777" w:rsidR="00833571" w:rsidRPr="00EA0234" w:rsidRDefault="002A4CFC" w:rsidP="00833571">
      <w:pPr>
        <w:pStyle w:val="Prrafodelista"/>
        <w:numPr>
          <w:ilvl w:val="0"/>
          <w:numId w:val="4"/>
        </w:numPr>
        <w:spacing w:after="0" w:line="240" w:lineRule="auto"/>
        <w:ind w:left="426"/>
        <w:jc w:val="both"/>
        <w:rPr>
          <w:rFonts w:ascii="Arial" w:hAnsi="Arial" w:cs="Arial"/>
          <w:sz w:val="20"/>
          <w:szCs w:val="20"/>
          <w:lang w:val="es-ES"/>
        </w:rPr>
      </w:pPr>
      <w:r w:rsidRPr="00EA0234">
        <w:rPr>
          <w:rFonts w:ascii="Arial" w:hAnsi="Arial" w:cs="Arial"/>
          <w:sz w:val="20"/>
          <w:szCs w:val="20"/>
          <w:lang w:val="es-ES"/>
        </w:rPr>
        <w:t>A s</w:t>
      </w:r>
      <w:r w:rsidRPr="00EA0234">
        <w:rPr>
          <w:rFonts w:ascii="Arial" w:hAnsi="Arial" w:cs="Arial"/>
          <w:bCs/>
          <w:sz w:val="20"/>
          <w:szCs w:val="20"/>
          <w:lang w:val="es-ES"/>
        </w:rPr>
        <w:t>olicitar el desistimiento del negocio y a que se le entreguen el saldo de los recursos aportados</w:t>
      </w:r>
      <w:r w:rsidR="00635737" w:rsidRPr="00EA0234">
        <w:rPr>
          <w:rFonts w:ascii="Arial" w:hAnsi="Arial" w:cs="Arial"/>
          <w:bCs/>
          <w:sz w:val="20"/>
          <w:szCs w:val="20"/>
          <w:lang w:val="es-ES"/>
        </w:rPr>
        <w:t xml:space="preserve"> al Fideicomiso</w:t>
      </w:r>
      <w:r w:rsidRPr="00EA0234">
        <w:rPr>
          <w:rFonts w:ascii="Arial" w:hAnsi="Arial" w:cs="Arial"/>
          <w:bCs/>
          <w:sz w:val="20"/>
          <w:szCs w:val="20"/>
          <w:lang w:val="es-ES"/>
        </w:rPr>
        <w:t>, descontando previamente las deducciones por concepto de penalidad, sanciones, comisión fiduciaria, impuestos, etc, y en cumplimiento del Pro</w:t>
      </w:r>
      <w:r w:rsidR="00ED76A3" w:rsidRPr="00EA0234">
        <w:rPr>
          <w:rFonts w:ascii="Arial" w:hAnsi="Arial" w:cs="Arial"/>
          <w:bCs/>
          <w:sz w:val="20"/>
          <w:szCs w:val="20"/>
          <w:lang w:val="es-ES"/>
        </w:rPr>
        <w:t>cedimiento de Desistimiento</w:t>
      </w:r>
      <w:r w:rsidR="00635737" w:rsidRPr="00EA0234">
        <w:rPr>
          <w:rFonts w:ascii="Arial" w:hAnsi="Arial" w:cs="Arial"/>
          <w:bCs/>
          <w:sz w:val="20"/>
          <w:szCs w:val="20"/>
          <w:lang w:val="es-ES"/>
        </w:rPr>
        <w:t xml:space="preserve"> y/o Incumplimiento.</w:t>
      </w:r>
    </w:p>
    <w:p w14:paraId="0FBF97E5" w14:textId="77777777" w:rsidR="00833571" w:rsidRPr="00EA0234" w:rsidRDefault="00833571" w:rsidP="00833571">
      <w:pPr>
        <w:pStyle w:val="Prrafodelista"/>
        <w:rPr>
          <w:rFonts w:ascii="Arial" w:hAnsi="Arial" w:cs="Arial"/>
          <w:b/>
          <w:bCs/>
          <w:sz w:val="20"/>
          <w:szCs w:val="20"/>
        </w:rPr>
      </w:pPr>
    </w:p>
    <w:p w14:paraId="4432F7F2" w14:textId="694D7F51" w:rsidR="00833571" w:rsidRPr="00EA0234" w:rsidRDefault="00833571" w:rsidP="00833571">
      <w:pPr>
        <w:pStyle w:val="Prrafodelista"/>
        <w:numPr>
          <w:ilvl w:val="0"/>
          <w:numId w:val="4"/>
        </w:numPr>
        <w:ind w:left="426"/>
        <w:jc w:val="both"/>
        <w:rPr>
          <w:rFonts w:ascii="Arial" w:hAnsi="Arial" w:cs="Arial"/>
          <w:bCs/>
          <w:sz w:val="20"/>
          <w:szCs w:val="20"/>
          <w:u w:val="single"/>
        </w:rPr>
      </w:pPr>
      <w:r w:rsidRPr="00EA0234">
        <w:rPr>
          <w:rFonts w:ascii="Arial" w:hAnsi="Arial" w:cs="Arial"/>
          <w:bCs/>
          <w:sz w:val="20"/>
          <w:szCs w:val="20"/>
        </w:rPr>
        <w:t xml:space="preserve">En caso de existir alguna queja o reclamación, el(los) Adquirente(s) podrá(n) contactarse con el Defensor del Consumidor Financiero: Correo Electrónico: </w:t>
      </w:r>
      <w:hyperlink r:id="rId9" w:history="1">
        <w:r w:rsidR="000663C7" w:rsidRPr="00EA0234">
          <w:rPr>
            <w:rFonts w:ascii="Arial" w:hAnsi="Arial" w:cs="Arial"/>
            <w:bCs/>
            <w:sz w:val="20"/>
            <w:szCs w:val="20"/>
          </w:rPr>
          <w:t>[se deberá incluir según se suscriba cada contrato de vinculación]</w:t>
        </w:r>
      </w:hyperlink>
      <w:r w:rsidRPr="00EA0234">
        <w:rPr>
          <w:rFonts w:ascii="Arial" w:hAnsi="Arial" w:cs="Arial"/>
          <w:bCs/>
          <w:sz w:val="20"/>
          <w:szCs w:val="20"/>
        </w:rPr>
        <w:t>; Teléfono</w:t>
      </w:r>
      <w:r w:rsidR="000663C7" w:rsidRPr="00EA0234">
        <w:rPr>
          <w:rFonts w:ascii="Arial" w:hAnsi="Arial" w:cs="Arial"/>
          <w:bCs/>
          <w:sz w:val="20"/>
          <w:szCs w:val="20"/>
        </w:rPr>
        <w:t xml:space="preserve">: </w:t>
      </w:r>
      <w:hyperlink r:id="rId10" w:history="1">
        <w:r w:rsidR="000663C7" w:rsidRPr="00EA0234">
          <w:rPr>
            <w:rFonts w:ascii="Arial" w:hAnsi="Arial" w:cs="Arial"/>
            <w:bCs/>
            <w:sz w:val="20"/>
            <w:szCs w:val="20"/>
          </w:rPr>
          <w:t>[se deberá incluir según se suscriba cada contrato de vinculación]</w:t>
        </w:r>
      </w:hyperlink>
      <w:r w:rsidRPr="00EA0234">
        <w:rPr>
          <w:rFonts w:ascii="Arial" w:hAnsi="Arial" w:cs="Arial"/>
          <w:bCs/>
          <w:sz w:val="20"/>
          <w:szCs w:val="20"/>
        </w:rPr>
        <w:t xml:space="preserve">; Dirección: </w:t>
      </w:r>
      <w:hyperlink r:id="rId11" w:history="1">
        <w:r w:rsidR="000663C7" w:rsidRPr="00EA0234">
          <w:rPr>
            <w:rFonts w:ascii="Arial" w:hAnsi="Arial" w:cs="Arial"/>
            <w:bCs/>
            <w:sz w:val="20"/>
            <w:szCs w:val="20"/>
          </w:rPr>
          <w:t>[se deberá incluir según se suscriba cada contrato de vinculación]</w:t>
        </w:r>
      </w:hyperlink>
      <w:r w:rsidR="00635737" w:rsidRPr="00EA0234">
        <w:rPr>
          <w:rFonts w:ascii="Arial" w:hAnsi="Arial" w:cs="Arial"/>
          <w:bCs/>
          <w:sz w:val="20"/>
          <w:szCs w:val="20"/>
        </w:rPr>
        <w:t>.</w:t>
      </w:r>
    </w:p>
    <w:p w14:paraId="0A574EAD" w14:textId="77777777" w:rsidR="00B82464" w:rsidRPr="00EA0234" w:rsidRDefault="00B82464" w:rsidP="004A32E3">
      <w:pPr>
        <w:pStyle w:val="Prrafodelista"/>
        <w:rPr>
          <w:rFonts w:ascii="Arial" w:hAnsi="Arial" w:cs="Arial"/>
          <w:bCs/>
          <w:sz w:val="20"/>
          <w:szCs w:val="20"/>
          <w:u w:val="single"/>
        </w:rPr>
      </w:pPr>
    </w:p>
    <w:p w14:paraId="39ABAEA2" w14:textId="75C5AA1D" w:rsidR="00B82464" w:rsidRPr="00EA0234" w:rsidRDefault="00B82464" w:rsidP="00833571">
      <w:pPr>
        <w:pStyle w:val="Prrafodelista"/>
        <w:numPr>
          <w:ilvl w:val="0"/>
          <w:numId w:val="4"/>
        </w:numPr>
        <w:ind w:left="426"/>
        <w:jc w:val="both"/>
        <w:rPr>
          <w:rFonts w:ascii="Arial" w:hAnsi="Arial" w:cs="Arial"/>
          <w:bCs/>
          <w:sz w:val="20"/>
          <w:szCs w:val="20"/>
          <w:u w:val="single"/>
        </w:rPr>
      </w:pPr>
      <w:r w:rsidRPr="00EA0234">
        <w:rPr>
          <w:rFonts w:ascii="Arial" w:hAnsi="Arial" w:cs="Arial"/>
          <w:bCs/>
          <w:sz w:val="20"/>
          <w:szCs w:val="20"/>
          <w:u w:val="single"/>
        </w:rPr>
        <w:t>Aprobar o rechazar las modificaciones del Contrato de Fiducia que impliquen una modificación de</w:t>
      </w:r>
      <w:r w:rsidRPr="00EA0234">
        <w:rPr>
          <w:rFonts w:ascii="Arial" w:hAnsi="Arial" w:cs="Arial"/>
          <w:sz w:val="20"/>
          <w:szCs w:val="20"/>
        </w:rPr>
        <w:t xml:space="preserve"> las Condiciones de Entrega de Recursos, a los derechos de los Adquirentes, a la descripción </w:t>
      </w:r>
      <w:r w:rsidRPr="00EA0234">
        <w:rPr>
          <w:rFonts w:ascii="Arial" w:hAnsi="Arial" w:cs="Arial"/>
          <w:sz w:val="20"/>
          <w:szCs w:val="20"/>
        </w:rPr>
        <w:lastRenderedPageBreak/>
        <w:t xml:space="preserve">del Proyecto, las </w:t>
      </w:r>
      <w:r w:rsidR="00436BEF" w:rsidRPr="00EA0234">
        <w:rPr>
          <w:rFonts w:ascii="Arial" w:hAnsi="Arial" w:cs="Arial"/>
          <w:sz w:val="20"/>
          <w:szCs w:val="20"/>
        </w:rPr>
        <w:t xml:space="preserve">partes contractuales del Contrato de Fiducia en los términos establecidos en la </w:t>
      </w:r>
      <w:r w:rsidR="00436BEF" w:rsidRPr="00EA0234">
        <w:rPr>
          <w:rFonts w:ascii="Arial" w:hAnsi="Arial" w:cs="Arial"/>
          <w:bCs/>
          <w:sz w:val="20"/>
          <w:szCs w:val="20"/>
        </w:rPr>
        <w:t>cláusula [</w:t>
      </w:r>
      <w:r w:rsidR="00436BEF" w:rsidRPr="00EA0234">
        <w:rPr>
          <w:rFonts w:ascii="Arial" w:eastAsia="Times New Roman" w:hAnsi="Arial" w:cs="Arial"/>
          <w:b/>
          <w:bCs/>
          <w:i/>
          <w:iCs/>
          <w:color w:val="808080" w:themeColor="background1" w:themeShade="80"/>
          <w:sz w:val="20"/>
          <w:szCs w:val="20"/>
          <w:highlight w:val="lightGray"/>
          <w:lang w:val="es-ES" w:eastAsia="es-ES"/>
        </w:rPr>
        <w:t>se deberá incluir la cláusula que concuerde]</w:t>
      </w:r>
      <w:r w:rsidR="00436BEF" w:rsidRPr="00EA0234">
        <w:rPr>
          <w:rFonts w:ascii="Arial" w:hAnsi="Arial" w:cs="Arial"/>
          <w:bCs/>
          <w:sz w:val="20"/>
          <w:szCs w:val="20"/>
        </w:rPr>
        <w:t xml:space="preserve"> del Contrato de Fiducia.</w:t>
      </w:r>
    </w:p>
    <w:p w14:paraId="0B5D4021" w14:textId="77777777" w:rsidR="00E707D2" w:rsidRPr="00EA0234" w:rsidRDefault="00E707D2" w:rsidP="004A32E3">
      <w:pPr>
        <w:pStyle w:val="Prrafodelista"/>
        <w:rPr>
          <w:rFonts w:ascii="Arial" w:hAnsi="Arial" w:cs="Arial"/>
          <w:bCs/>
          <w:sz w:val="20"/>
          <w:szCs w:val="20"/>
          <w:u w:val="single"/>
        </w:rPr>
      </w:pPr>
    </w:p>
    <w:p w14:paraId="725ECAE3" w14:textId="77777777" w:rsidR="00833571" w:rsidRPr="00EA0234" w:rsidRDefault="00833571" w:rsidP="00833571">
      <w:pPr>
        <w:pStyle w:val="NormalWeb"/>
        <w:numPr>
          <w:ilvl w:val="1"/>
          <w:numId w:val="7"/>
        </w:numPr>
        <w:spacing w:before="240" w:beforeAutospacing="0" w:after="0"/>
        <w:jc w:val="both"/>
        <w:rPr>
          <w:rFonts w:ascii="Arial" w:hAnsi="Arial" w:cs="Arial"/>
          <w:b/>
          <w:sz w:val="20"/>
          <w:szCs w:val="20"/>
        </w:rPr>
      </w:pPr>
      <w:r w:rsidRPr="00EA0234">
        <w:rPr>
          <w:rFonts w:ascii="Arial" w:hAnsi="Arial" w:cs="Arial"/>
          <w:b/>
          <w:bCs/>
          <w:sz w:val="20"/>
          <w:szCs w:val="20"/>
          <w:lang w:val="es-CO"/>
        </w:rPr>
        <w:t xml:space="preserve">Obligaciones </w:t>
      </w:r>
      <w:r w:rsidRPr="00EA0234">
        <w:rPr>
          <w:rFonts w:ascii="Arial" w:hAnsi="Arial" w:cs="Arial"/>
          <w:b/>
          <w:sz w:val="20"/>
          <w:szCs w:val="20"/>
        </w:rPr>
        <w:t>del(los) Adquirente(s)</w:t>
      </w:r>
    </w:p>
    <w:p w14:paraId="399A6DB6" w14:textId="77777777" w:rsidR="00833571" w:rsidRPr="00EA0234" w:rsidRDefault="00833571" w:rsidP="00833571">
      <w:pPr>
        <w:pStyle w:val="Default"/>
        <w:numPr>
          <w:ilvl w:val="0"/>
          <w:numId w:val="5"/>
        </w:numPr>
        <w:ind w:left="426"/>
        <w:jc w:val="both"/>
        <w:rPr>
          <w:sz w:val="20"/>
          <w:szCs w:val="20"/>
        </w:rPr>
      </w:pPr>
      <w:r w:rsidRPr="00EA0234">
        <w:rPr>
          <w:bCs/>
          <w:sz w:val="20"/>
          <w:szCs w:val="20"/>
        </w:rPr>
        <w:t xml:space="preserve">Actualizar la información requerida por la Fiduciaria, en cumplimiento de los sistemas de administración de riesgos por ella implementados. </w:t>
      </w:r>
    </w:p>
    <w:p w14:paraId="746FB3B5" w14:textId="77777777" w:rsidR="00833571" w:rsidRPr="00EA0234" w:rsidRDefault="00833571" w:rsidP="00833571">
      <w:pPr>
        <w:pStyle w:val="Default"/>
        <w:ind w:left="426"/>
        <w:jc w:val="both"/>
        <w:rPr>
          <w:sz w:val="20"/>
          <w:szCs w:val="20"/>
        </w:rPr>
      </w:pPr>
    </w:p>
    <w:p w14:paraId="7C4E29BA" w14:textId="77777777" w:rsidR="002A4CFC" w:rsidRPr="00EA0234" w:rsidRDefault="00833571" w:rsidP="00833571">
      <w:pPr>
        <w:pStyle w:val="Prrafodelista"/>
        <w:numPr>
          <w:ilvl w:val="0"/>
          <w:numId w:val="5"/>
        </w:numPr>
        <w:spacing w:after="0" w:line="240" w:lineRule="auto"/>
        <w:ind w:left="426"/>
        <w:jc w:val="both"/>
        <w:rPr>
          <w:rFonts w:ascii="Arial" w:hAnsi="Arial" w:cs="Arial"/>
          <w:b/>
          <w:sz w:val="20"/>
          <w:szCs w:val="20"/>
          <w:lang w:val="es-ES"/>
        </w:rPr>
      </w:pPr>
      <w:r w:rsidRPr="00EA0234">
        <w:rPr>
          <w:rFonts w:ascii="Arial" w:hAnsi="Arial" w:cs="Arial"/>
          <w:sz w:val="20"/>
          <w:szCs w:val="20"/>
        </w:rPr>
        <w:t xml:space="preserve">Informar a la Fiduciaria </w:t>
      </w:r>
      <w:r w:rsidR="00635737" w:rsidRPr="00EA0234">
        <w:rPr>
          <w:rFonts w:ascii="Arial" w:hAnsi="Arial" w:cs="Arial"/>
          <w:sz w:val="20"/>
          <w:szCs w:val="20"/>
        </w:rPr>
        <w:t>cambios en</w:t>
      </w:r>
      <w:r w:rsidRPr="00EA0234">
        <w:rPr>
          <w:rFonts w:ascii="Arial" w:hAnsi="Arial" w:cs="Arial"/>
          <w:sz w:val="20"/>
          <w:szCs w:val="20"/>
        </w:rPr>
        <w:t xml:space="preserve"> la dirección, teléfono y buzón de correo electrónico para que ésta le remita requerimientos, citaciones, informes, y rendiciones</w:t>
      </w:r>
      <w:r w:rsidR="00635737" w:rsidRPr="00EA0234">
        <w:rPr>
          <w:rFonts w:ascii="Arial" w:hAnsi="Arial" w:cs="Arial"/>
          <w:sz w:val="20"/>
          <w:szCs w:val="20"/>
        </w:rPr>
        <w:t xml:space="preserve"> de cuentas, y notificar a la Fiduciaria dentro de los quince (15) días de antelación al cambio de lo contrario se entenderá válidamente notificada la correspondencia certificada remitida a la dirección anterior.</w:t>
      </w:r>
      <w:r w:rsidRPr="00EA0234">
        <w:rPr>
          <w:rFonts w:ascii="Arial" w:hAnsi="Arial" w:cs="Arial"/>
          <w:sz w:val="20"/>
          <w:szCs w:val="20"/>
        </w:rPr>
        <w:t xml:space="preserve"> </w:t>
      </w:r>
    </w:p>
    <w:p w14:paraId="5DA3B1E4" w14:textId="77777777" w:rsidR="001E6236" w:rsidRPr="00EA0234" w:rsidRDefault="001E6236" w:rsidP="001E6236">
      <w:pPr>
        <w:pStyle w:val="Prrafodelista"/>
        <w:rPr>
          <w:rFonts w:ascii="Arial" w:hAnsi="Arial" w:cs="Arial"/>
          <w:b/>
          <w:sz w:val="20"/>
          <w:szCs w:val="20"/>
          <w:lang w:val="es-ES"/>
        </w:rPr>
      </w:pPr>
    </w:p>
    <w:p w14:paraId="6BEC5244" w14:textId="0D0217BC" w:rsidR="001E6236" w:rsidRPr="00EA0234" w:rsidRDefault="001E6236" w:rsidP="004355DE">
      <w:pPr>
        <w:pStyle w:val="Prrafodelista"/>
        <w:numPr>
          <w:ilvl w:val="0"/>
          <w:numId w:val="5"/>
        </w:numPr>
        <w:spacing w:after="0" w:line="240" w:lineRule="auto"/>
        <w:ind w:left="426"/>
        <w:jc w:val="both"/>
        <w:rPr>
          <w:rFonts w:ascii="Arial" w:hAnsi="Arial" w:cs="Arial"/>
          <w:b/>
          <w:sz w:val="20"/>
          <w:szCs w:val="20"/>
          <w:lang w:val="es-ES"/>
        </w:rPr>
      </w:pPr>
      <w:r w:rsidRPr="00EA0234">
        <w:rPr>
          <w:rFonts w:ascii="Arial" w:hAnsi="Arial" w:cs="Arial"/>
          <w:sz w:val="20"/>
          <w:szCs w:val="20"/>
        </w:rPr>
        <w:t xml:space="preserve">Realizar los aportes de los </w:t>
      </w:r>
      <w:r w:rsidRPr="00EA0234">
        <w:rPr>
          <w:rFonts w:ascii="Arial" w:eastAsia="Times New Roman" w:hAnsi="Arial" w:cs="Arial"/>
          <w:sz w:val="20"/>
          <w:szCs w:val="20"/>
          <w:lang w:eastAsia="es-ES"/>
        </w:rPr>
        <w:t>recursos por concepto de pago de las Unidades del Proyecto</w:t>
      </w:r>
      <w:r w:rsidRPr="00EA0234">
        <w:rPr>
          <w:rFonts w:ascii="Arial" w:hAnsi="Arial" w:cs="Arial"/>
          <w:sz w:val="20"/>
          <w:szCs w:val="20"/>
        </w:rPr>
        <w:t xml:space="preserve"> a través del </w:t>
      </w:r>
      <w:r w:rsidRPr="00EA0234">
        <w:rPr>
          <w:rFonts w:ascii="Arial" w:eastAsia="Times New Roman" w:hAnsi="Arial" w:cs="Arial"/>
          <w:b/>
          <w:bCs/>
          <w:i/>
          <w:iCs/>
          <w:color w:val="808080" w:themeColor="background1" w:themeShade="80"/>
          <w:sz w:val="20"/>
          <w:szCs w:val="20"/>
          <w:highlight w:val="lightGray"/>
          <w:lang w:val="es-ES" w:eastAsia="es-ES"/>
        </w:rPr>
        <w:t xml:space="preserve">Fondo de Inversión Colectiva Abierto Itaú Money Market administrado por la Fiduciaria, por medio de </w:t>
      </w:r>
      <w:r w:rsidR="009B5DBE" w:rsidRPr="00EA0234">
        <w:rPr>
          <w:rFonts w:ascii="Arial" w:eastAsia="Times New Roman" w:hAnsi="Arial" w:cs="Arial"/>
          <w:b/>
          <w:bCs/>
          <w:i/>
          <w:iCs/>
          <w:color w:val="808080" w:themeColor="background1" w:themeShade="80"/>
          <w:sz w:val="20"/>
          <w:szCs w:val="20"/>
          <w:highlight w:val="lightGray"/>
          <w:lang w:val="es-ES" w:eastAsia="es-ES"/>
        </w:rPr>
        <w:t>cheque</w:t>
      </w:r>
      <w:r w:rsidR="00A573E2" w:rsidRPr="00EA0234">
        <w:rPr>
          <w:rFonts w:ascii="Arial" w:eastAsia="Times New Roman" w:hAnsi="Arial" w:cs="Arial"/>
          <w:b/>
          <w:bCs/>
          <w:i/>
          <w:iCs/>
          <w:color w:val="808080" w:themeColor="background1" w:themeShade="80"/>
          <w:sz w:val="20"/>
          <w:szCs w:val="20"/>
          <w:highlight w:val="lightGray"/>
          <w:lang w:val="es-ES" w:eastAsia="es-ES"/>
        </w:rPr>
        <w:t xml:space="preserve"> a nombre de FIC Abierto Itaú Money Market Nit. 800.160.714-8 y</w:t>
      </w:r>
      <w:r w:rsidR="004355DE" w:rsidRPr="00EA0234">
        <w:rPr>
          <w:rFonts w:ascii="Arial" w:eastAsia="Times New Roman" w:hAnsi="Arial" w:cs="Arial"/>
          <w:b/>
          <w:bCs/>
          <w:i/>
          <w:iCs/>
          <w:color w:val="808080" w:themeColor="background1" w:themeShade="80"/>
          <w:sz w:val="20"/>
          <w:szCs w:val="20"/>
          <w:highlight w:val="lightGray"/>
          <w:lang w:val="es-ES" w:eastAsia="es-ES"/>
        </w:rPr>
        <w:t>/o</w:t>
      </w:r>
      <w:r w:rsidR="00A573E2" w:rsidRPr="00EA0234">
        <w:rPr>
          <w:rFonts w:ascii="Arial" w:eastAsia="Times New Roman" w:hAnsi="Arial" w:cs="Arial"/>
          <w:b/>
          <w:bCs/>
          <w:i/>
          <w:iCs/>
          <w:color w:val="808080" w:themeColor="background1" w:themeShade="80"/>
          <w:sz w:val="20"/>
          <w:szCs w:val="20"/>
          <w:highlight w:val="lightGray"/>
          <w:lang w:val="es-ES" w:eastAsia="es-ES"/>
        </w:rPr>
        <w:t xml:space="preserve"> consignación en efectivo al convenio de recaudo No. 6303</w:t>
      </w:r>
      <w:r w:rsidR="004355DE" w:rsidRPr="00EA0234">
        <w:rPr>
          <w:rFonts w:ascii="Arial" w:eastAsia="Times New Roman" w:hAnsi="Arial" w:cs="Arial"/>
          <w:b/>
          <w:bCs/>
          <w:i/>
          <w:iCs/>
          <w:color w:val="808080" w:themeColor="background1" w:themeShade="80"/>
          <w:sz w:val="20"/>
          <w:szCs w:val="20"/>
          <w:highlight w:val="lightGray"/>
          <w:lang w:val="es-ES" w:eastAsia="es-ES"/>
        </w:rPr>
        <w:t xml:space="preserve"> del Banco Itaú</w:t>
      </w:r>
      <w:r w:rsidR="00A573E2" w:rsidRPr="00EA0234">
        <w:rPr>
          <w:rFonts w:ascii="Arial" w:eastAsia="Times New Roman" w:hAnsi="Arial" w:cs="Arial"/>
          <w:b/>
          <w:bCs/>
          <w:i/>
          <w:iCs/>
          <w:color w:val="808080" w:themeColor="background1" w:themeShade="80"/>
          <w:sz w:val="20"/>
          <w:szCs w:val="20"/>
          <w:highlight w:val="lightGray"/>
          <w:lang w:val="es-ES" w:eastAsia="es-ES"/>
        </w:rPr>
        <w:t>, o</w:t>
      </w:r>
      <w:r w:rsidR="009B5DBE" w:rsidRPr="00EA0234">
        <w:rPr>
          <w:rFonts w:ascii="Arial" w:eastAsia="Times New Roman" w:hAnsi="Arial" w:cs="Arial"/>
          <w:b/>
          <w:bCs/>
          <w:i/>
          <w:iCs/>
          <w:color w:val="808080" w:themeColor="background1" w:themeShade="80"/>
          <w:sz w:val="20"/>
          <w:szCs w:val="20"/>
          <w:highlight w:val="lightGray"/>
          <w:lang w:val="es-ES" w:eastAsia="es-ES"/>
        </w:rPr>
        <w:t xml:space="preserve"> transferencia</w:t>
      </w:r>
      <w:r w:rsidR="00A573E2" w:rsidRPr="00EA0234">
        <w:rPr>
          <w:rFonts w:ascii="Arial" w:eastAsia="Times New Roman" w:hAnsi="Arial" w:cs="Arial"/>
          <w:b/>
          <w:bCs/>
          <w:i/>
          <w:iCs/>
          <w:color w:val="808080" w:themeColor="background1" w:themeShade="80"/>
          <w:sz w:val="20"/>
          <w:szCs w:val="20"/>
          <w:highlight w:val="lightGray"/>
          <w:lang w:val="es-ES" w:eastAsia="es-ES"/>
        </w:rPr>
        <w:t xml:space="preserve"> PSE mediante la url </w:t>
      </w:r>
      <w:hyperlink r:id="rId12" w:history="1">
        <w:r w:rsidR="00A573E2" w:rsidRPr="00EA0234">
          <w:rPr>
            <w:rFonts w:ascii="Arial" w:eastAsia="Times New Roman" w:hAnsi="Arial" w:cs="Arial"/>
            <w:b/>
            <w:bCs/>
            <w:i/>
            <w:iCs/>
            <w:color w:val="808080" w:themeColor="background1" w:themeShade="80"/>
            <w:sz w:val="20"/>
            <w:szCs w:val="20"/>
            <w:highlight w:val="lightGray"/>
            <w:lang w:val="es-ES" w:eastAsia="es-ES"/>
          </w:rPr>
          <w:t>https://www.zonapagos.com/PortalesV2/Comercio/Index/22719</w:t>
        </w:r>
      </w:hyperlink>
      <w:r w:rsidR="009B5DBE" w:rsidRPr="00EA0234">
        <w:rPr>
          <w:rFonts w:ascii="Arial" w:hAnsi="Arial" w:cs="Arial"/>
          <w:sz w:val="20"/>
          <w:szCs w:val="20"/>
        </w:rPr>
        <w:t>,</w:t>
      </w:r>
      <w:r w:rsidR="00702C09" w:rsidRPr="00EA0234">
        <w:rPr>
          <w:rFonts w:ascii="Arial" w:hAnsi="Arial" w:cs="Arial"/>
          <w:sz w:val="20"/>
          <w:szCs w:val="20"/>
        </w:rPr>
        <w:t xml:space="preserve"> </w:t>
      </w:r>
      <w:r w:rsidR="00A573E2" w:rsidRPr="00EA0234">
        <w:rPr>
          <w:rFonts w:ascii="Arial" w:hAnsi="Arial" w:cs="Arial"/>
          <w:sz w:val="20"/>
          <w:szCs w:val="20"/>
        </w:rPr>
        <w:t>de</w:t>
      </w:r>
      <w:r w:rsidR="004A43A1" w:rsidRPr="00EA0234">
        <w:rPr>
          <w:rFonts w:ascii="Arial" w:hAnsi="Arial" w:cs="Arial"/>
          <w:sz w:val="20"/>
          <w:szCs w:val="20"/>
        </w:rPr>
        <w:t xml:space="preserve">l Fideicomiso </w:t>
      </w:r>
      <w:r w:rsidR="00702C09" w:rsidRPr="00EA0234">
        <w:rPr>
          <w:rFonts w:ascii="Arial" w:hAnsi="Arial" w:cs="Arial"/>
          <w:sz w:val="20"/>
          <w:szCs w:val="20"/>
        </w:rPr>
        <w:t xml:space="preserve">[  ] </w:t>
      </w:r>
      <w:r w:rsidR="004A43A1" w:rsidRPr="00EA0234">
        <w:rPr>
          <w:rFonts w:ascii="Arial" w:hAnsi="Arial" w:cs="Arial"/>
          <w:sz w:val="20"/>
          <w:szCs w:val="20"/>
        </w:rPr>
        <w:t>NIT</w:t>
      </w:r>
      <w:r w:rsidR="00A573E2" w:rsidRPr="00EA0234">
        <w:rPr>
          <w:rFonts w:ascii="Arial" w:hAnsi="Arial" w:cs="Arial"/>
          <w:sz w:val="20"/>
          <w:szCs w:val="20"/>
        </w:rPr>
        <w:t>.</w:t>
      </w:r>
      <w:r w:rsidR="004A43A1" w:rsidRPr="00EA0234">
        <w:rPr>
          <w:rFonts w:ascii="Arial" w:hAnsi="Arial" w:cs="Arial"/>
          <w:sz w:val="20"/>
          <w:szCs w:val="20"/>
        </w:rPr>
        <w:t xml:space="preserve"> 830.053.963-6, </w:t>
      </w:r>
      <w:r w:rsidRPr="00EA0234">
        <w:rPr>
          <w:rFonts w:ascii="Arial" w:hAnsi="Arial" w:cs="Arial"/>
          <w:sz w:val="20"/>
          <w:szCs w:val="20"/>
        </w:rPr>
        <w:t>mediante la cual realizará las consignaciones en bancos o abonos a través de los medios electrónicos habilitados por la Fiduciaria para tal fin.</w:t>
      </w:r>
    </w:p>
    <w:p w14:paraId="641CDDC2" w14:textId="77777777" w:rsidR="00FB61B4" w:rsidRPr="00EA0234" w:rsidRDefault="00FB61B4" w:rsidP="00635737">
      <w:pPr>
        <w:tabs>
          <w:tab w:val="left" w:pos="426"/>
        </w:tabs>
        <w:jc w:val="both"/>
        <w:rPr>
          <w:rFonts w:ascii="Arial" w:hAnsi="Arial" w:cs="Arial"/>
          <w:b/>
          <w:sz w:val="20"/>
          <w:szCs w:val="20"/>
        </w:rPr>
      </w:pPr>
    </w:p>
    <w:p w14:paraId="42743A69" w14:textId="77777777" w:rsidR="00635737" w:rsidRPr="00EA0234" w:rsidRDefault="00635737" w:rsidP="00635737">
      <w:pPr>
        <w:tabs>
          <w:tab w:val="left" w:pos="426"/>
        </w:tabs>
        <w:jc w:val="both"/>
        <w:rPr>
          <w:rFonts w:ascii="Arial" w:hAnsi="Arial" w:cs="Arial"/>
          <w:b/>
          <w:sz w:val="20"/>
          <w:szCs w:val="20"/>
        </w:rPr>
      </w:pPr>
      <w:r w:rsidRPr="00EA0234">
        <w:rPr>
          <w:rFonts w:ascii="Arial" w:hAnsi="Arial" w:cs="Arial"/>
          <w:b/>
          <w:sz w:val="20"/>
          <w:szCs w:val="20"/>
        </w:rPr>
        <w:t>Cláusula Cuarta. Derechos y Obligaciones de la Fiduciaria</w:t>
      </w:r>
    </w:p>
    <w:p w14:paraId="7FF1AD4D" w14:textId="77777777" w:rsidR="00635737" w:rsidRPr="00EA0234" w:rsidRDefault="00635737" w:rsidP="00635737">
      <w:pPr>
        <w:pStyle w:val="NormalWeb"/>
        <w:spacing w:before="240" w:beforeAutospacing="0" w:after="0"/>
        <w:jc w:val="both"/>
        <w:rPr>
          <w:rFonts w:ascii="Arial" w:hAnsi="Arial" w:cs="Arial"/>
          <w:b/>
          <w:sz w:val="20"/>
          <w:szCs w:val="20"/>
        </w:rPr>
      </w:pPr>
      <w:r w:rsidRPr="00EA0234">
        <w:rPr>
          <w:rFonts w:ascii="Arial" w:hAnsi="Arial" w:cs="Arial"/>
          <w:b/>
          <w:bCs/>
          <w:sz w:val="20"/>
          <w:szCs w:val="20"/>
          <w:lang w:val="es-CO"/>
        </w:rPr>
        <w:t xml:space="preserve">4.1 Derechos </w:t>
      </w:r>
      <w:r w:rsidRPr="00EA0234">
        <w:rPr>
          <w:rFonts w:ascii="Arial" w:hAnsi="Arial" w:cs="Arial"/>
          <w:b/>
          <w:sz w:val="20"/>
          <w:szCs w:val="20"/>
        </w:rPr>
        <w:t>de la Fiduciaria</w:t>
      </w:r>
    </w:p>
    <w:p w14:paraId="75925709" w14:textId="5D1A4820" w:rsidR="00635737" w:rsidRPr="00EA0234" w:rsidRDefault="00635737" w:rsidP="00635737">
      <w:pPr>
        <w:numPr>
          <w:ilvl w:val="0"/>
          <w:numId w:val="10"/>
        </w:numPr>
        <w:spacing w:after="0" w:line="240" w:lineRule="auto"/>
        <w:ind w:left="426" w:hanging="426"/>
        <w:jc w:val="both"/>
        <w:rPr>
          <w:rFonts w:ascii="Arial" w:eastAsia="Times New Roman" w:hAnsi="Arial" w:cs="Arial"/>
          <w:sz w:val="20"/>
          <w:szCs w:val="20"/>
          <w:lang w:eastAsia="es-ES"/>
        </w:rPr>
      </w:pPr>
      <w:r w:rsidRPr="00EA0234">
        <w:rPr>
          <w:rFonts w:ascii="Arial" w:eastAsia="Times New Roman" w:hAnsi="Arial" w:cs="Arial"/>
          <w:sz w:val="20"/>
          <w:szCs w:val="20"/>
          <w:lang w:eastAsia="es-ES"/>
        </w:rPr>
        <w:t xml:space="preserve">Abstenerse de </w:t>
      </w:r>
      <w:r w:rsidRPr="00EA0234">
        <w:rPr>
          <w:rFonts w:ascii="Arial" w:hAnsi="Arial" w:cs="Arial"/>
          <w:sz w:val="20"/>
          <w:szCs w:val="20"/>
        </w:rPr>
        <w:t xml:space="preserve">suscribir el </w:t>
      </w:r>
      <w:r w:rsidR="0086750A" w:rsidRPr="00EA0234">
        <w:rPr>
          <w:rFonts w:ascii="Arial" w:hAnsi="Arial" w:cs="Arial"/>
          <w:sz w:val="20"/>
          <w:szCs w:val="20"/>
        </w:rPr>
        <w:t xml:space="preserve">Contrato </w:t>
      </w:r>
      <w:r w:rsidRPr="00EA0234">
        <w:rPr>
          <w:rFonts w:ascii="Arial" w:hAnsi="Arial" w:cs="Arial"/>
          <w:sz w:val="20"/>
          <w:szCs w:val="20"/>
        </w:rPr>
        <w:t>de Vinculación del(los) Adquirente(s) y/o de</w:t>
      </w:r>
      <w:r w:rsidRPr="00EA0234">
        <w:rPr>
          <w:rFonts w:ascii="Arial" w:eastAsia="Times New Roman" w:hAnsi="Arial" w:cs="Arial"/>
          <w:sz w:val="20"/>
          <w:szCs w:val="20"/>
          <w:lang w:eastAsia="es-ES"/>
        </w:rPr>
        <w:t xml:space="preserve"> recibir recursos por concepto de pago de las Unidades del Proyecto, que no haya(n) surtido el proceso de vinculación de la Fiduciaria o que como resultado del proceso de vinculación la Fiduciaria objetivamente decida no proceder con la vinculación del(los) Adquirente(s), sin que tal decisión genere algún tipo de responsabilidad a la Fiduciaria.</w:t>
      </w:r>
    </w:p>
    <w:p w14:paraId="0A21DC0D" w14:textId="77777777" w:rsidR="00635737" w:rsidRPr="00EA0234" w:rsidRDefault="00635737" w:rsidP="00635737">
      <w:pPr>
        <w:pStyle w:val="NormalWeb"/>
        <w:numPr>
          <w:ilvl w:val="1"/>
          <w:numId w:val="9"/>
        </w:numPr>
        <w:spacing w:before="240" w:beforeAutospacing="0" w:after="0"/>
        <w:jc w:val="both"/>
        <w:rPr>
          <w:rFonts w:ascii="Arial" w:hAnsi="Arial" w:cs="Arial"/>
          <w:b/>
          <w:sz w:val="20"/>
          <w:szCs w:val="20"/>
        </w:rPr>
      </w:pPr>
      <w:r w:rsidRPr="00EA0234">
        <w:rPr>
          <w:rFonts w:ascii="Arial" w:hAnsi="Arial" w:cs="Arial"/>
          <w:b/>
          <w:bCs/>
          <w:sz w:val="20"/>
          <w:szCs w:val="20"/>
          <w:lang w:val="es-CO"/>
        </w:rPr>
        <w:t xml:space="preserve">Obligaciones </w:t>
      </w:r>
      <w:r w:rsidRPr="00EA0234">
        <w:rPr>
          <w:rFonts w:ascii="Arial" w:hAnsi="Arial" w:cs="Arial"/>
          <w:b/>
          <w:sz w:val="20"/>
          <w:szCs w:val="20"/>
        </w:rPr>
        <w:t>de la Fiduciaria</w:t>
      </w:r>
    </w:p>
    <w:p w14:paraId="76A8D1C0" w14:textId="34096B8B" w:rsidR="00635737" w:rsidRPr="00EA0234" w:rsidRDefault="00635737" w:rsidP="00084892">
      <w:pPr>
        <w:pStyle w:val="Prrafodelista"/>
        <w:numPr>
          <w:ilvl w:val="0"/>
          <w:numId w:val="8"/>
        </w:numPr>
        <w:spacing w:after="0" w:line="240" w:lineRule="auto"/>
        <w:ind w:left="426"/>
        <w:jc w:val="both"/>
        <w:rPr>
          <w:rFonts w:ascii="Arial" w:hAnsi="Arial" w:cs="Arial"/>
          <w:sz w:val="20"/>
          <w:szCs w:val="20"/>
        </w:rPr>
      </w:pPr>
      <w:r w:rsidRPr="00EA0234">
        <w:rPr>
          <w:rFonts w:ascii="Arial" w:hAnsi="Arial" w:cs="Arial"/>
          <w:sz w:val="20"/>
          <w:szCs w:val="20"/>
        </w:rPr>
        <w:t xml:space="preserve">Reconocer la calidad del(los) Adquirente(s), como beneficiario de las instrucciones que imparta el </w:t>
      </w:r>
      <w:r w:rsidRPr="00EA0234">
        <w:rPr>
          <w:rFonts w:ascii="Arial" w:hAnsi="Arial" w:cs="Arial"/>
          <w:b/>
          <w:sz w:val="20"/>
          <w:szCs w:val="20"/>
        </w:rPr>
        <w:t xml:space="preserve">Fideicomitente </w:t>
      </w:r>
      <w:r w:rsidRPr="00EA0234">
        <w:rPr>
          <w:rFonts w:ascii="Arial" w:hAnsi="Arial" w:cs="Arial"/>
          <w:sz w:val="20"/>
          <w:szCs w:val="20"/>
        </w:rPr>
        <w:t xml:space="preserve">a la Fiduciaria para que como vocera del Fideicomiso recaude los recursos para el pago del precio de la Unidad del Proyecto, y </w:t>
      </w:r>
      <w:r w:rsidR="007A68FD" w:rsidRPr="00EA0234">
        <w:rPr>
          <w:rFonts w:ascii="Arial" w:hAnsi="Arial" w:cs="Arial"/>
          <w:sz w:val="20"/>
          <w:szCs w:val="20"/>
        </w:rPr>
        <w:t>que,</w:t>
      </w:r>
      <w:r w:rsidRPr="00EA0234">
        <w:rPr>
          <w:rFonts w:ascii="Arial" w:hAnsi="Arial" w:cs="Arial"/>
          <w:sz w:val="20"/>
          <w:szCs w:val="20"/>
        </w:rPr>
        <w:t xml:space="preserve"> una vez concluida la etapa de construcción del Proyecto, </w:t>
      </w:r>
      <w:r w:rsidR="00426D7B" w:rsidRPr="00EA0234">
        <w:rPr>
          <w:rFonts w:ascii="Arial" w:hAnsi="Arial" w:cs="Arial"/>
          <w:sz w:val="20"/>
          <w:szCs w:val="20"/>
        </w:rPr>
        <w:t xml:space="preserve">transfiera la Unidad del Proyecto a </w:t>
      </w:r>
      <w:r w:rsidR="007A68FD" w:rsidRPr="00EA0234">
        <w:rPr>
          <w:rFonts w:ascii="Arial" w:hAnsi="Arial" w:cs="Arial"/>
          <w:sz w:val="20"/>
          <w:szCs w:val="20"/>
        </w:rPr>
        <w:t>título</w:t>
      </w:r>
      <w:r w:rsidR="00426D7B" w:rsidRPr="00EA0234">
        <w:rPr>
          <w:rFonts w:ascii="Arial" w:hAnsi="Arial" w:cs="Arial"/>
          <w:sz w:val="20"/>
          <w:szCs w:val="20"/>
        </w:rPr>
        <w:t xml:space="preserve"> de compraventa de acuerdo con las condiciones establecidas en este documento y en el Contrato de Fiducia.  </w:t>
      </w:r>
      <w:r w:rsidR="00C86CDD" w:rsidRPr="00EA0234">
        <w:rPr>
          <w:rFonts w:ascii="Arial" w:hAnsi="Arial" w:cs="Arial"/>
          <w:sz w:val="20"/>
          <w:szCs w:val="20"/>
        </w:rPr>
        <w:t xml:space="preserve">Remitir </w:t>
      </w:r>
      <w:r w:rsidRPr="00EA0234">
        <w:rPr>
          <w:rFonts w:ascii="Arial" w:hAnsi="Arial" w:cs="Arial"/>
          <w:sz w:val="20"/>
          <w:szCs w:val="20"/>
        </w:rPr>
        <w:t>cada seis (6) meses la rendición de cuentas emitida por la Fiduciaria, en cumplimiento de lo previsto en el numeral 6 del Capítulo I del Título II de la Parte II de la Circular Básica Jurídica de la Superintendencia Financiera de Colombia, al(los) correo(s) electrónico(s) indicados por el(los) Adquirente(s) a la Fiduciaria en el presente Contrato.</w:t>
      </w:r>
    </w:p>
    <w:p w14:paraId="4583A265" w14:textId="77777777" w:rsidR="00635737" w:rsidRPr="00EA0234" w:rsidRDefault="00635737" w:rsidP="00635737">
      <w:pPr>
        <w:pStyle w:val="Prrafodelista"/>
        <w:rPr>
          <w:rFonts w:ascii="Arial" w:hAnsi="Arial" w:cs="Arial"/>
          <w:sz w:val="20"/>
          <w:szCs w:val="20"/>
        </w:rPr>
      </w:pPr>
    </w:p>
    <w:p w14:paraId="65F9C90B" w14:textId="7CC88D3B" w:rsidR="00635737" w:rsidRPr="00EA0234" w:rsidRDefault="00635737" w:rsidP="00635737">
      <w:pPr>
        <w:pStyle w:val="Prrafodelista"/>
        <w:numPr>
          <w:ilvl w:val="0"/>
          <w:numId w:val="8"/>
        </w:numPr>
        <w:spacing w:after="0" w:line="240" w:lineRule="auto"/>
        <w:ind w:left="426"/>
        <w:jc w:val="both"/>
        <w:rPr>
          <w:rFonts w:ascii="Arial" w:hAnsi="Arial" w:cs="Arial"/>
          <w:sz w:val="20"/>
          <w:szCs w:val="20"/>
          <w:lang w:val="es-ES"/>
        </w:rPr>
      </w:pPr>
      <w:r w:rsidRPr="00EA0234">
        <w:rPr>
          <w:rFonts w:ascii="Arial" w:hAnsi="Arial" w:cs="Arial"/>
          <w:sz w:val="20"/>
          <w:szCs w:val="20"/>
          <w:lang w:val="es-ES"/>
        </w:rPr>
        <w:t xml:space="preserve">A </w:t>
      </w:r>
      <w:r w:rsidR="00C86CDD" w:rsidRPr="00EA0234">
        <w:rPr>
          <w:rFonts w:ascii="Arial" w:hAnsi="Arial" w:cs="Arial"/>
          <w:sz w:val="20"/>
          <w:szCs w:val="20"/>
          <w:lang w:val="es-ES"/>
        </w:rPr>
        <w:t>dar cumplimiento a las instrucciones otorgadas por el Fideicomitente</w:t>
      </w:r>
      <w:r w:rsidR="00CE3A37" w:rsidRPr="00EA0234">
        <w:rPr>
          <w:rFonts w:ascii="Arial" w:hAnsi="Arial" w:cs="Arial"/>
          <w:sz w:val="20"/>
          <w:szCs w:val="20"/>
          <w:lang w:val="es-ES"/>
        </w:rPr>
        <w:t xml:space="preserve"> </w:t>
      </w:r>
      <w:r w:rsidR="00C86CDD" w:rsidRPr="00EA0234">
        <w:rPr>
          <w:rFonts w:ascii="Arial" w:hAnsi="Arial" w:cs="Arial"/>
          <w:sz w:val="20"/>
          <w:szCs w:val="20"/>
          <w:lang w:val="es-ES"/>
        </w:rPr>
        <w:t>relacionadas con el desistimiento y/o incumplimiento de las obligaciones del(los) Adquirente(s), y se realice la devolución del</w:t>
      </w:r>
      <w:r w:rsidRPr="00EA0234">
        <w:rPr>
          <w:rFonts w:ascii="Arial" w:hAnsi="Arial" w:cs="Arial"/>
          <w:bCs/>
          <w:sz w:val="20"/>
          <w:szCs w:val="20"/>
          <w:lang w:val="es-ES"/>
        </w:rPr>
        <w:t xml:space="preserve"> saldo de los recursos aportados al Fideicomiso</w:t>
      </w:r>
      <w:r w:rsidR="00C86CDD" w:rsidRPr="00EA0234">
        <w:rPr>
          <w:rFonts w:ascii="Arial" w:hAnsi="Arial" w:cs="Arial"/>
          <w:bCs/>
          <w:sz w:val="20"/>
          <w:szCs w:val="20"/>
          <w:lang w:val="es-ES"/>
        </w:rPr>
        <w:t xml:space="preserve"> al(los) Adquirente(s)</w:t>
      </w:r>
      <w:r w:rsidRPr="00EA0234">
        <w:rPr>
          <w:rFonts w:ascii="Arial" w:hAnsi="Arial" w:cs="Arial"/>
          <w:bCs/>
          <w:sz w:val="20"/>
          <w:szCs w:val="20"/>
          <w:lang w:val="es-ES"/>
        </w:rPr>
        <w:t xml:space="preserve">, descontando previamente las deducciones por concepto de penalidad, sanciones, comisión fiduciaria, impuestos, etc, y </w:t>
      </w:r>
      <w:r w:rsidR="00C86CDD" w:rsidRPr="00EA0234">
        <w:rPr>
          <w:rFonts w:ascii="Arial" w:hAnsi="Arial" w:cs="Arial"/>
          <w:bCs/>
          <w:sz w:val="20"/>
          <w:szCs w:val="20"/>
          <w:lang w:val="es-ES"/>
        </w:rPr>
        <w:t>siempre y cuando se haya dado  cumplimiento a</w:t>
      </w:r>
      <w:r w:rsidRPr="00EA0234">
        <w:rPr>
          <w:rFonts w:ascii="Arial" w:hAnsi="Arial" w:cs="Arial"/>
          <w:bCs/>
          <w:sz w:val="20"/>
          <w:szCs w:val="20"/>
          <w:lang w:val="es-ES"/>
        </w:rPr>
        <w:t>l Procedimiento de Desistimiento y/o Incumplimiento.</w:t>
      </w:r>
    </w:p>
    <w:p w14:paraId="3AA2885B" w14:textId="77777777" w:rsidR="00BE5D25" w:rsidRPr="00EA0234" w:rsidRDefault="00BE5D25" w:rsidP="00C86CDD">
      <w:pPr>
        <w:tabs>
          <w:tab w:val="left" w:pos="426"/>
        </w:tabs>
        <w:jc w:val="both"/>
        <w:rPr>
          <w:rFonts w:ascii="Arial" w:hAnsi="Arial" w:cs="Arial"/>
          <w:b/>
          <w:sz w:val="20"/>
          <w:szCs w:val="20"/>
        </w:rPr>
      </w:pPr>
    </w:p>
    <w:p w14:paraId="0855F157" w14:textId="34DF1B6D" w:rsidR="00C86CDD" w:rsidRPr="00EA0234" w:rsidRDefault="00C86CDD" w:rsidP="00C86CDD">
      <w:pPr>
        <w:tabs>
          <w:tab w:val="left" w:pos="426"/>
        </w:tabs>
        <w:jc w:val="both"/>
        <w:rPr>
          <w:rFonts w:ascii="Arial" w:hAnsi="Arial" w:cs="Arial"/>
          <w:b/>
          <w:sz w:val="20"/>
          <w:szCs w:val="20"/>
        </w:rPr>
      </w:pPr>
      <w:r w:rsidRPr="00EA0234">
        <w:rPr>
          <w:rFonts w:ascii="Arial" w:hAnsi="Arial" w:cs="Arial"/>
          <w:b/>
          <w:sz w:val="20"/>
          <w:szCs w:val="20"/>
        </w:rPr>
        <w:t xml:space="preserve">Cláusula Quinta. Derechos y Obligaciones del Fideicomitente </w:t>
      </w:r>
    </w:p>
    <w:p w14:paraId="742D6E08" w14:textId="7FAFAF5D" w:rsidR="00426D7B" w:rsidRPr="00EA0234" w:rsidRDefault="00426D7B" w:rsidP="007A68FD">
      <w:pPr>
        <w:pStyle w:val="Prrafodelista"/>
        <w:numPr>
          <w:ilvl w:val="1"/>
          <w:numId w:val="4"/>
        </w:numPr>
        <w:tabs>
          <w:tab w:val="left" w:pos="426"/>
        </w:tabs>
        <w:jc w:val="both"/>
        <w:rPr>
          <w:rFonts w:ascii="Arial" w:hAnsi="Arial" w:cs="Arial"/>
          <w:bCs/>
          <w:sz w:val="20"/>
          <w:szCs w:val="20"/>
        </w:rPr>
      </w:pPr>
      <w:r w:rsidRPr="00EA0234">
        <w:rPr>
          <w:rFonts w:ascii="Arial" w:hAnsi="Arial" w:cs="Arial"/>
          <w:bCs/>
          <w:sz w:val="20"/>
          <w:szCs w:val="20"/>
        </w:rPr>
        <w:lastRenderedPageBreak/>
        <w:t>Serán derechos del Fideicomitente los regulados en la cláusula [</w:t>
      </w:r>
      <w:r w:rsidRPr="00EA0234">
        <w:rPr>
          <w:rFonts w:ascii="Arial" w:eastAsia="Times New Roman" w:hAnsi="Arial" w:cs="Arial"/>
          <w:b/>
          <w:bCs/>
          <w:i/>
          <w:iCs/>
          <w:color w:val="808080" w:themeColor="background1" w:themeShade="80"/>
          <w:sz w:val="20"/>
          <w:szCs w:val="20"/>
          <w:highlight w:val="lightGray"/>
          <w:lang w:val="es-ES" w:eastAsia="es-ES"/>
        </w:rPr>
        <w:t>se deberá incluir la cláusula que concuerde]</w:t>
      </w:r>
      <w:r w:rsidRPr="00EA0234">
        <w:rPr>
          <w:rFonts w:ascii="Arial" w:hAnsi="Arial" w:cs="Arial"/>
          <w:bCs/>
          <w:sz w:val="20"/>
          <w:szCs w:val="20"/>
        </w:rPr>
        <w:t xml:space="preserve"> del Contrato de Fiducia</w:t>
      </w:r>
      <w:r w:rsidR="00042FBC" w:rsidRPr="00EA0234">
        <w:rPr>
          <w:rFonts w:ascii="Arial" w:hAnsi="Arial" w:cs="Arial"/>
          <w:bCs/>
          <w:sz w:val="20"/>
          <w:szCs w:val="20"/>
        </w:rPr>
        <w:t xml:space="preserve">. </w:t>
      </w:r>
    </w:p>
    <w:p w14:paraId="4597A900" w14:textId="77777777" w:rsidR="00042FBC" w:rsidRPr="00EA0234" w:rsidRDefault="00042FBC" w:rsidP="00042FBC">
      <w:pPr>
        <w:pStyle w:val="Prrafodelista"/>
        <w:numPr>
          <w:ilvl w:val="1"/>
          <w:numId w:val="4"/>
        </w:numPr>
        <w:tabs>
          <w:tab w:val="left" w:pos="426"/>
        </w:tabs>
        <w:jc w:val="both"/>
        <w:rPr>
          <w:rFonts w:ascii="Arial" w:hAnsi="Arial" w:cs="Arial"/>
          <w:bCs/>
          <w:sz w:val="20"/>
          <w:szCs w:val="20"/>
        </w:rPr>
      </w:pPr>
      <w:r w:rsidRPr="00EA0234">
        <w:rPr>
          <w:rFonts w:ascii="Arial" w:hAnsi="Arial" w:cs="Arial"/>
          <w:bCs/>
          <w:sz w:val="20"/>
          <w:szCs w:val="20"/>
        </w:rPr>
        <w:t xml:space="preserve">Serán obligaciones del Fideicomitente los regulados en la cláusula </w:t>
      </w:r>
      <w:r w:rsidRPr="00EA0234">
        <w:rPr>
          <w:rFonts w:ascii="Arial" w:eastAsia="Times New Roman" w:hAnsi="Arial" w:cs="Arial"/>
          <w:b/>
          <w:bCs/>
          <w:i/>
          <w:iCs/>
          <w:color w:val="808080" w:themeColor="background1" w:themeShade="80"/>
          <w:sz w:val="20"/>
          <w:szCs w:val="20"/>
          <w:highlight w:val="lightGray"/>
          <w:lang w:val="es-ES" w:eastAsia="es-ES"/>
        </w:rPr>
        <w:t>se deberá incluir la cláusula que concuerde]</w:t>
      </w:r>
      <w:r w:rsidRPr="00EA0234">
        <w:rPr>
          <w:rFonts w:ascii="Arial" w:hAnsi="Arial" w:cs="Arial"/>
          <w:bCs/>
          <w:sz w:val="20"/>
          <w:szCs w:val="20"/>
        </w:rPr>
        <w:t xml:space="preserve"> del Contrato de Fiducia. </w:t>
      </w:r>
    </w:p>
    <w:p w14:paraId="644CE93D" w14:textId="16EC343E" w:rsidR="00963306" w:rsidRPr="00EA0234" w:rsidRDefault="00963306" w:rsidP="00963306">
      <w:pPr>
        <w:spacing w:after="0" w:line="240" w:lineRule="auto"/>
        <w:jc w:val="both"/>
        <w:rPr>
          <w:rFonts w:ascii="Arial" w:hAnsi="Arial" w:cs="Arial"/>
          <w:b/>
          <w:sz w:val="20"/>
          <w:szCs w:val="20"/>
          <w:lang w:val="es-ES"/>
        </w:rPr>
      </w:pPr>
      <w:r w:rsidRPr="00EA0234">
        <w:rPr>
          <w:rFonts w:ascii="Arial" w:hAnsi="Arial" w:cs="Arial"/>
          <w:b/>
          <w:sz w:val="20"/>
          <w:szCs w:val="20"/>
          <w:lang w:val="es-ES"/>
        </w:rPr>
        <w:t xml:space="preserve">Cláusula Sexta. </w:t>
      </w:r>
      <w:r w:rsidR="00FB61B4" w:rsidRPr="00EA0234">
        <w:rPr>
          <w:rFonts w:ascii="Arial" w:hAnsi="Arial" w:cs="Arial"/>
          <w:b/>
          <w:sz w:val="20"/>
          <w:szCs w:val="20"/>
          <w:lang w:val="es-ES"/>
        </w:rPr>
        <w:t>Declaraciones del(los) Adquirente(s)</w:t>
      </w:r>
    </w:p>
    <w:p w14:paraId="7E9CE298" w14:textId="0FD6A49B" w:rsidR="00963306" w:rsidRPr="00EA0234" w:rsidRDefault="00963306" w:rsidP="00963306">
      <w:pPr>
        <w:spacing w:after="0" w:line="240" w:lineRule="auto"/>
        <w:jc w:val="both"/>
        <w:rPr>
          <w:rFonts w:ascii="Arial" w:hAnsi="Arial" w:cs="Arial"/>
          <w:b/>
          <w:sz w:val="20"/>
          <w:szCs w:val="20"/>
          <w:lang w:val="es-ES"/>
        </w:rPr>
      </w:pPr>
    </w:p>
    <w:p w14:paraId="3875951E" w14:textId="0D2ACF24" w:rsidR="00963306" w:rsidRPr="00EA0234" w:rsidRDefault="00963306" w:rsidP="00084892">
      <w:pPr>
        <w:spacing w:after="0" w:line="240" w:lineRule="auto"/>
        <w:jc w:val="both"/>
        <w:rPr>
          <w:rFonts w:ascii="Arial" w:hAnsi="Arial" w:cs="Arial"/>
          <w:bCs/>
          <w:sz w:val="20"/>
          <w:szCs w:val="20"/>
          <w:lang w:val="es-ES"/>
        </w:rPr>
      </w:pPr>
      <w:r w:rsidRPr="00EA0234">
        <w:rPr>
          <w:rFonts w:ascii="Arial" w:hAnsi="Arial" w:cs="Arial"/>
          <w:bCs/>
          <w:sz w:val="20"/>
          <w:szCs w:val="20"/>
          <w:lang w:val="es-ES"/>
        </w:rPr>
        <w:t xml:space="preserve">En la fecha de firma del Contrato, el(los) Adquirentes realizan las siguientes declaraciones: </w:t>
      </w:r>
    </w:p>
    <w:p w14:paraId="0057A86C" w14:textId="77777777" w:rsidR="00FB61B4" w:rsidRPr="00EA0234" w:rsidRDefault="00FB61B4" w:rsidP="0091522F">
      <w:pPr>
        <w:pStyle w:val="Prrafodelista"/>
        <w:spacing w:after="0" w:line="240" w:lineRule="auto"/>
        <w:ind w:left="426"/>
        <w:jc w:val="both"/>
        <w:rPr>
          <w:rFonts w:ascii="Arial" w:hAnsi="Arial" w:cs="Arial"/>
          <w:b/>
          <w:sz w:val="20"/>
          <w:szCs w:val="20"/>
          <w:lang w:val="es-ES"/>
        </w:rPr>
      </w:pPr>
    </w:p>
    <w:p w14:paraId="3DE4E6BD" w14:textId="34A1D0D1" w:rsidR="0091522F" w:rsidRPr="00EA0234" w:rsidRDefault="0091522F" w:rsidP="0091522F">
      <w:pPr>
        <w:pStyle w:val="Prrafodelista"/>
        <w:numPr>
          <w:ilvl w:val="6"/>
          <w:numId w:val="10"/>
        </w:numPr>
        <w:spacing w:after="0" w:line="240" w:lineRule="auto"/>
        <w:ind w:left="426"/>
        <w:jc w:val="both"/>
        <w:rPr>
          <w:rFonts w:ascii="Arial" w:hAnsi="Arial" w:cs="Arial"/>
          <w:b/>
          <w:sz w:val="20"/>
          <w:szCs w:val="20"/>
          <w:lang w:val="es-ES"/>
        </w:rPr>
      </w:pPr>
      <w:r w:rsidRPr="00EA0234">
        <w:rPr>
          <w:rFonts w:ascii="Arial" w:hAnsi="Arial" w:cs="Arial"/>
          <w:sz w:val="20"/>
          <w:szCs w:val="20"/>
          <w:lang w:val="es-ES"/>
        </w:rPr>
        <w:t>Que conozco</w:t>
      </w:r>
      <w:r w:rsidR="00940BDA" w:rsidRPr="00EA0234">
        <w:rPr>
          <w:rFonts w:ascii="Arial" w:hAnsi="Arial" w:cs="Arial"/>
          <w:sz w:val="20"/>
          <w:szCs w:val="20"/>
          <w:lang w:val="es-ES"/>
        </w:rPr>
        <w:t xml:space="preserve"> y acepto </w:t>
      </w:r>
      <w:r w:rsidRPr="00EA0234">
        <w:rPr>
          <w:rFonts w:ascii="Arial" w:hAnsi="Arial" w:cs="Arial"/>
          <w:sz w:val="20"/>
          <w:szCs w:val="20"/>
          <w:lang w:val="es-ES"/>
        </w:rPr>
        <w:t xml:space="preserve">el objeto, finalidad y los términos del Contrato de Fiducia </w:t>
      </w:r>
      <w:r w:rsidR="00042FBC" w:rsidRPr="00EA0234">
        <w:rPr>
          <w:rFonts w:ascii="Arial" w:hAnsi="Arial" w:cs="Arial"/>
          <w:sz w:val="20"/>
          <w:szCs w:val="20"/>
          <w:lang w:val="es-ES"/>
        </w:rPr>
        <w:t>toda vez que copia de este documento me fue entregad</w:t>
      </w:r>
      <w:r w:rsidR="00940BDA" w:rsidRPr="00EA0234">
        <w:rPr>
          <w:rFonts w:ascii="Arial" w:hAnsi="Arial" w:cs="Arial"/>
          <w:sz w:val="20"/>
          <w:szCs w:val="20"/>
          <w:lang w:val="es-ES"/>
        </w:rPr>
        <w:t>a</w:t>
      </w:r>
      <w:r w:rsidR="00042FBC" w:rsidRPr="00EA0234">
        <w:rPr>
          <w:rFonts w:ascii="Arial" w:hAnsi="Arial" w:cs="Arial"/>
          <w:sz w:val="20"/>
          <w:szCs w:val="20"/>
          <w:lang w:val="es-ES"/>
        </w:rPr>
        <w:t xml:space="preserve">. </w:t>
      </w:r>
      <w:r w:rsidRPr="00EA0234">
        <w:rPr>
          <w:rFonts w:ascii="Arial" w:hAnsi="Arial" w:cs="Arial"/>
          <w:sz w:val="20"/>
          <w:szCs w:val="20"/>
          <w:lang w:val="es-ES"/>
        </w:rPr>
        <w:t xml:space="preserve">. </w:t>
      </w:r>
    </w:p>
    <w:p w14:paraId="1174C0A6" w14:textId="77777777" w:rsidR="0015000D" w:rsidRPr="00EA0234" w:rsidRDefault="0015000D" w:rsidP="0015000D">
      <w:pPr>
        <w:pStyle w:val="Prrafodelista"/>
        <w:spacing w:after="0" w:line="240" w:lineRule="auto"/>
        <w:ind w:left="426"/>
        <w:jc w:val="both"/>
        <w:rPr>
          <w:rFonts w:ascii="Arial" w:hAnsi="Arial" w:cs="Arial"/>
          <w:b/>
          <w:sz w:val="20"/>
          <w:szCs w:val="20"/>
          <w:lang w:val="es-ES"/>
        </w:rPr>
      </w:pPr>
    </w:p>
    <w:p w14:paraId="32614D94" w14:textId="77777777" w:rsidR="002201BC" w:rsidRPr="00EA0234" w:rsidRDefault="002201BC" w:rsidP="002201BC">
      <w:pPr>
        <w:pStyle w:val="Prrafodelista"/>
        <w:spacing w:after="0" w:line="240" w:lineRule="auto"/>
        <w:ind w:left="426"/>
        <w:jc w:val="both"/>
        <w:rPr>
          <w:rFonts w:ascii="Arial" w:hAnsi="Arial" w:cs="Arial"/>
          <w:b/>
          <w:sz w:val="20"/>
          <w:szCs w:val="20"/>
          <w:lang w:val="es-ES"/>
        </w:rPr>
      </w:pPr>
    </w:p>
    <w:p w14:paraId="68A686C1" w14:textId="4D8E2435" w:rsidR="0091522F" w:rsidRPr="00EA0234" w:rsidRDefault="00474C7B" w:rsidP="00781C18">
      <w:pPr>
        <w:pStyle w:val="Prrafodelista"/>
        <w:numPr>
          <w:ilvl w:val="6"/>
          <w:numId w:val="10"/>
        </w:numPr>
        <w:spacing w:after="0" w:line="240" w:lineRule="auto"/>
        <w:ind w:left="426"/>
        <w:jc w:val="both"/>
        <w:rPr>
          <w:rFonts w:ascii="Arial" w:hAnsi="Arial" w:cs="Arial"/>
          <w:b/>
          <w:sz w:val="20"/>
          <w:szCs w:val="20"/>
          <w:lang w:val="es-ES"/>
        </w:rPr>
      </w:pPr>
      <w:r w:rsidRPr="00EA0234">
        <w:rPr>
          <w:rFonts w:ascii="Arial" w:hAnsi="Arial" w:cs="Arial"/>
          <w:bCs/>
          <w:sz w:val="20"/>
          <w:szCs w:val="20"/>
        </w:rPr>
        <w:t xml:space="preserve">El(los) Adquirente(s) manifiesta(n) </w:t>
      </w:r>
      <w:r w:rsidR="0091522F" w:rsidRPr="00EA0234">
        <w:rPr>
          <w:rFonts w:ascii="Arial" w:hAnsi="Arial" w:cs="Arial"/>
          <w:sz w:val="20"/>
          <w:szCs w:val="20"/>
        </w:rPr>
        <w:t xml:space="preserve">saber que el desarrollo del </w:t>
      </w:r>
      <w:r w:rsidRPr="00EA0234">
        <w:rPr>
          <w:rFonts w:ascii="Arial" w:hAnsi="Arial" w:cs="Arial"/>
          <w:sz w:val="20"/>
          <w:szCs w:val="20"/>
        </w:rPr>
        <w:t xml:space="preserve">Proyecto </w:t>
      </w:r>
      <w:r w:rsidR="0091522F" w:rsidRPr="00EA0234">
        <w:rPr>
          <w:rFonts w:ascii="Arial" w:hAnsi="Arial" w:cs="Arial"/>
          <w:sz w:val="20"/>
          <w:szCs w:val="20"/>
        </w:rPr>
        <w:t xml:space="preserve">será única y exclusivamente responsabilidad del </w:t>
      </w:r>
      <w:r w:rsidRPr="00EA0234">
        <w:rPr>
          <w:rFonts w:ascii="Arial" w:hAnsi="Arial" w:cs="Arial"/>
          <w:b/>
          <w:bCs/>
          <w:sz w:val="20"/>
          <w:szCs w:val="20"/>
        </w:rPr>
        <w:t xml:space="preserve">Fideicomitente </w:t>
      </w:r>
      <w:r w:rsidR="0091522F" w:rsidRPr="00EA0234">
        <w:rPr>
          <w:rFonts w:ascii="Arial" w:hAnsi="Arial" w:cs="Arial"/>
          <w:sz w:val="20"/>
          <w:szCs w:val="20"/>
        </w:rPr>
        <w:t>quien estará encargado de realizar, sin participación alguna ni responsabilidad de la</w:t>
      </w:r>
      <w:r w:rsidR="00101DB2" w:rsidRPr="00EA0234">
        <w:rPr>
          <w:rFonts w:ascii="Arial" w:hAnsi="Arial" w:cs="Arial"/>
          <w:sz w:val="20"/>
          <w:szCs w:val="20"/>
        </w:rPr>
        <w:t xml:space="preserve"> </w:t>
      </w:r>
      <w:r w:rsidR="00101DB2" w:rsidRPr="00EA0234">
        <w:rPr>
          <w:rFonts w:ascii="Arial" w:hAnsi="Arial" w:cs="Arial"/>
          <w:b/>
          <w:bCs/>
          <w:sz w:val="20"/>
          <w:szCs w:val="20"/>
        </w:rPr>
        <w:t>Fiduciaria</w:t>
      </w:r>
      <w:r w:rsidR="0091522F" w:rsidRPr="00EA0234">
        <w:rPr>
          <w:rFonts w:ascii="Arial" w:hAnsi="Arial" w:cs="Arial"/>
          <w:sz w:val="20"/>
          <w:szCs w:val="20"/>
        </w:rPr>
        <w:t xml:space="preserve">, los estudios de factibilidad, la promoción y construcción del </w:t>
      </w:r>
      <w:r w:rsidRPr="00EA0234">
        <w:rPr>
          <w:rFonts w:ascii="Arial" w:hAnsi="Arial" w:cs="Arial"/>
          <w:b/>
          <w:bCs/>
          <w:sz w:val="20"/>
          <w:szCs w:val="20"/>
        </w:rPr>
        <w:t>Proyecto</w:t>
      </w:r>
      <w:r w:rsidR="0091522F" w:rsidRPr="00EA0234">
        <w:rPr>
          <w:rFonts w:ascii="Arial" w:hAnsi="Arial" w:cs="Arial"/>
          <w:sz w:val="20"/>
          <w:szCs w:val="20"/>
        </w:rPr>
        <w:t xml:space="preserve">, y todas las demás actividades relacionadas con la ejecución del mismo. </w:t>
      </w:r>
    </w:p>
    <w:p w14:paraId="578C97B1" w14:textId="77777777" w:rsidR="00474C7B" w:rsidRPr="00EA0234" w:rsidRDefault="00474C7B" w:rsidP="00474C7B">
      <w:pPr>
        <w:pStyle w:val="Prrafodelista"/>
        <w:rPr>
          <w:rFonts w:ascii="Arial" w:hAnsi="Arial" w:cs="Arial"/>
          <w:b/>
          <w:sz w:val="20"/>
          <w:szCs w:val="20"/>
          <w:lang w:val="es-ES"/>
        </w:rPr>
      </w:pPr>
    </w:p>
    <w:p w14:paraId="47A44BA0" w14:textId="1A884E59" w:rsidR="0091522F" w:rsidRPr="00EA0234" w:rsidRDefault="00474C7B" w:rsidP="0091522F">
      <w:pPr>
        <w:pStyle w:val="Prrafodelista"/>
        <w:numPr>
          <w:ilvl w:val="6"/>
          <w:numId w:val="10"/>
        </w:numPr>
        <w:spacing w:after="0" w:line="240" w:lineRule="auto"/>
        <w:ind w:left="426"/>
        <w:jc w:val="both"/>
        <w:rPr>
          <w:rFonts w:ascii="Arial" w:hAnsi="Arial" w:cs="Arial"/>
          <w:b/>
          <w:sz w:val="20"/>
          <w:szCs w:val="20"/>
          <w:lang w:val="es-ES"/>
        </w:rPr>
      </w:pPr>
      <w:r w:rsidRPr="00EA0234">
        <w:rPr>
          <w:rFonts w:ascii="Arial" w:hAnsi="Arial" w:cs="Arial"/>
          <w:bCs/>
          <w:sz w:val="20"/>
          <w:szCs w:val="20"/>
        </w:rPr>
        <w:t xml:space="preserve">El(los) Adquirente(s) manifiesta(n) </w:t>
      </w:r>
      <w:r w:rsidR="0091522F" w:rsidRPr="00EA0234">
        <w:rPr>
          <w:rFonts w:ascii="Arial" w:hAnsi="Arial" w:cs="Arial"/>
          <w:sz w:val="20"/>
          <w:szCs w:val="20"/>
        </w:rPr>
        <w:t xml:space="preserve">que conoce y acepta que el </w:t>
      </w:r>
      <w:r w:rsidR="00EA4AFC" w:rsidRPr="00EA0234">
        <w:rPr>
          <w:rFonts w:ascii="Arial" w:hAnsi="Arial" w:cs="Arial"/>
          <w:sz w:val="20"/>
          <w:szCs w:val="20"/>
        </w:rPr>
        <w:t>Proyecto</w:t>
      </w:r>
      <w:r w:rsidR="0091522F" w:rsidRPr="00EA0234">
        <w:rPr>
          <w:rFonts w:ascii="Arial" w:hAnsi="Arial" w:cs="Arial"/>
          <w:b/>
          <w:bCs/>
          <w:sz w:val="20"/>
          <w:szCs w:val="20"/>
        </w:rPr>
        <w:t xml:space="preserve"> </w:t>
      </w:r>
      <w:r w:rsidR="0091522F" w:rsidRPr="00EA0234">
        <w:rPr>
          <w:rFonts w:ascii="Arial" w:hAnsi="Arial" w:cs="Arial"/>
          <w:sz w:val="20"/>
          <w:szCs w:val="20"/>
        </w:rPr>
        <w:t>estará sometido al régimen legal de Propiedad Horizontal de conformidad con la Ley 675 de 2001 y respecto del cual queda en un todo sujeto, y que se obliga a dar cumplimiento a todas las obligaciones estipuladas en dicho reglamento, al igual que sus causahabientes a cualquier título.</w:t>
      </w:r>
    </w:p>
    <w:p w14:paraId="04F6094D" w14:textId="77777777" w:rsidR="00474C7B" w:rsidRPr="00EA0234" w:rsidRDefault="00474C7B" w:rsidP="00474C7B">
      <w:pPr>
        <w:pStyle w:val="Prrafodelista"/>
        <w:spacing w:after="0" w:line="240" w:lineRule="auto"/>
        <w:ind w:left="426"/>
        <w:jc w:val="both"/>
        <w:rPr>
          <w:rFonts w:ascii="Arial" w:hAnsi="Arial" w:cs="Arial"/>
          <w:b/>
          <w:sz w:val="20"/>
          <w:szCs w:val="20"/>
          <w:lang w:val="es-ES"/>
        </w:rPr>
      </w:pPr>
    </w:p>
    <w:p w14:paraId="6DCF9015" w14:textId="5D701724" w:rsidR="0091522F" w:rsidRPr="00EA0234" w:rsidRDefault="00474C7B" w:rsidP="0091522F">
      <w:pPr>
        <w:pStyle w:val="Prrafodelista"/>
        <w:numPr>
          <w:ilvl w:val="6"/>
          <w:numId w:val="10"/>
        </w:numPr>
        <w:spacing w:after="0" w:line="240" w:lineRule="auto"/>
        <w:ind w:left="426"/>
        <w:jc w:val="both"/>
        <w:rPr>
          <w:rFonts w:ascii="Arial" w:hAnsi="Arial" w:cs="Arial"/>
          <w:b/>
          <w:sz w:val="20"/>
          <w:szCs w:val="20"/>
          <w:lang w:val="es-ES"/>
        </w:rPr>
      </w:pPr>
      <w:r w:rsidRPr="00EA0234">
        <w:rPr>
          <w:rFonts w:ascii="Arial" w:hAnsi="Arial" w:cs="Arial"/>
          <w:bCs/>
          <w:sz w:val="20"/>
          <w:szCs w:val="20"/>
        </w:rPr>
        <w:t xml:space="preserve">El(los) Adquirente(s) manifiesta(n) </w:t>
      </w:r>
      <w:r w:rsidRPr="00EA0234">
        <w:rPr>
          <w:rFonts w:ascii="Arial" w:hAnsi="Arial" w:cs="Arial"/>
          <w:sz w:val="20"/>
          <w:szCs w:val="20"/>
        </w:rPr>
        <w:t>que conoce</w:t>
      </w:r>
      <w:r w:rsidR="00E807B9" w:rsidRPr="00EA0234">
        <w:rPr>
          <w:rFonts w:ascii="Arial" w:hAnsi="Arial" w:cs="Arial"/>
          <w:sz w:val="20"/>
          <w:szCs w:val="20"/>
        </w:rPr>
        <w:t>(n)</w:t>
      </w:r>
      <w:r w:rsidRPr="00EA0234">
        <w:rPr>
          <w:rFonts w:ascii="Arial" w:hAnsi="Arial" w:cs="Arial"/>
          <w:sz w:val="20"/>
          <w:szCs w:val="20"/>
        </w:rPr>
        <w:t xml:space="preserve"> y acepta</w:t>
      </w:r>
      <w:r w:rsidR="00E807B9" w:rsidRPr="00EA0234">
        <w:rPr>
          <w:rFonts w:ascii="Arial" w:hAnsi="Arial" w:cs="Arial"/>
          <w:sz w:val="20"/>
          <w:szCs w:val="20"/>
        </w:rPr>
        <w:t>(n)</w:t>
      </w:r>
      <w:r w:rsidR="00784F13" w:rsidRPr="00EA0234">
        <w:rPr>
          <w:rFonts w:ascii="Arial" w:hAnsi="Arial" w:cs="Arial"/>
          <w:sz w:val="20"/>
          <w:szCs w:val="20"/>
        </w:rPr>
        <w:t xml:space="preserve"> que de acuerdo con el Contrato de </w:t>
      </w:r>
      <w:r w:rsidR="007A68FD" w:rsidRPr="00EA0234">
        <w:rPr>
          <w:rFonts w:ascii="Arial" w:hAnsi="Arial" w:cs="Arial"/>
          <w:sz w:val="20"/>
          <w:szCs w:val="20"/>
        </w:rPr>
        <w:t>Fiducia los</w:t>
      </w:r>
      <w:r w:rsidR="00EA4AFC" w:rsidRPr="00EA0234">
        <w:rPr>
          <w:rFonts w:ascii="Arial" w:hAnsi="Arial" w:cs="Arial"/>
          <w:sz w:val="20"/>
          <w:szCs w:val="20"/>
        </w:rPr>
        <w:t xml:space="preserve"> bienes inmuebles que se transfirieron al Fideicomiso, y sobre los cuales </w:t>
      </w:r>
      <w:r w:rsidR="0091522F" w:rsidRPr="00EA0234">
        <w:rPr>
          <w:rFonts w:ascii="Arial" w:hAnsi="Arial" w:cs="Arial"/>
          <w:bCs/>
          <w:sz w:val="20"/>
          <w:szCs w:val="20"/>
        </w:rPr>
        <w:t xml:space="preserve">se desarrollará </w:t>
      </w:r>
      <w:r w:rsidR="00EA4AFC" w:rsidRPr="00EA0234">
        <w:rPr>
          <w:rFonts w:ascii="Arial" w:hAnsi="Arial" w:cs="Arial"/>
          <w:bCs/>
          <w:sz w:val="20"/>
          <w:szCs w:val="20"/>
        </w:rPr>
        <w:t>el Proyecto</w:t>
      </w:r>
      <w:r w:rsidR="0091522F" w:rsidRPr="00EA0234">
        <w:rPr>
          <w:rFonts w:ascii="Arial" w:hAnsi="Arial" w:cs="Arial"/>
          <w:bCs/>
          <w:sz w:val="20"/>
          <w:szCs w:val="20"/>
        </w:rPr>
        <w:t xml:space="preserve">, podrán ser gravados con una hipoteca de primer grado constituida a favor de una entidad bancaria con el fin de garantizar el crédito constructor </w:t>
      </w:r>
      <w:r w:rsidR="00940BDA" w:rsidRPr="00EA0234">
        <w:rPr>
          <w:rFonts w:ascii="Arial" w:hAnsi="Arial" w:cs="Arial"/>
          <w:bCs/>
          <w:sz w:val="20"/>
          <w:szCs w:val="20"/>
        </w:rPr>
        <w:t>que el Fideicomiso podrá suscribir para obtener los recursos necesarios para la financiación del Proyecto</w:t>
      </w:r>
      <w:r w:rsidR="00EA4AFC" w:rsidRPr="00EA0234">
        <w:rPr>
          <w:rFonts w:ascii="Arial" w:hAnsi="Arial" w:cs="Arial"/>
          <w:bCs/>
          <w:sz w:val="20"/>
          <w:szCs w:val="20"/>
        </w:rPr>
        <w:t>.</w:t>
      </w:r>
      <w:r w:rsidR="0091522F" w:rsidRPr="00EA0234">
        <w:rPr>
          <w:rFonts w:ascii="Arial" w:hAnsi="Arial" w:cs="Arial"/>
          <w:b/>
          <w:bCs/>
          <w:sz w:val="20"/>
          <w:szCs w:val="20"/>
        </w:rPr>
        <w:t xml:space="preserve"> </w:t>
      </w:r>
    </w:p>
    <w:p w14:paraId="4ED76FE9" w14:textId="77777777" w:rsidR="00474C7B" w:rsidRPr="00EA0234" w:rsidRDefault="00474C7B" w:rsidP="00474C7B">
      <w:pPr>
        <w:pStyle w:val="Prrafodelista"/>
        <w:rPr>
          <w:rFonts w:ascii="Arial" w:hAnsi="Arial" w:cs="Arial"/>
          <w:b/>
          <w:sz w:val="20"/>
          <w:szCs w:val="20"/>
          <w:lang w:val="es-ES"/>
        </w:rPr>
      </w:pPr>
    </w:p>
    <w:p w14:paraId="041AABD3" w14:textId="20709857" w:rsidR="000F7AC2" w:rsidRPr="00EA0234" w:rsidRDefault="000F7AC2" w:rsidP="000F7AC2">
      <w:pPr>
        <w:pStyle w:val="Prrafodelista"/>
        <w:numPr>
          <w:ilvl w:val="6"/>
          <w:numId w:val="10"/>
        </w:numPr>
        <w:spacing w:after="0" w:line="240" w:lineRule="auto"/>
        <w:ind w:left="426"/>
        <w:jc w:val="both"/>
        <w:rPr>
          <w:rFonts w:ascii="Arial" w:hAnsi="Arial" w:cs="Arial"/>
          <w:bCs/>
          <w:sz w:val="20"/>
          <w:szCs w:val="20"/>
        </w:rPr>
      </w:pPr>
      <w:r w:rsidRPr="00EA0234">
        <w:rPr>
          <w:rFonts w:ascii="Arial" w:hAnsi="Arial" w:cs="Arial"/>
          <w:bCs/>
          <w:sz w:val="20"/>
          <w:szCs w:val="20"/>
        </w:rPr>
        <w:t>El(los) Adquirente(s) manifiesta(n) conocer y aceptar que</w:t>
      </w:r>
      <w:r w:rsidRPr="00EA0234">
        <w:rPr>
          <w:rFonts w:ascii="Arial" w:hAnsi="Arial" w:cs="Arial"/>
          <w:sz w:val="20"/>
          <w:szCs w:val="20"/>
        </w:rPr>
        <w:t xml:space="preserve"> el </w:t>
      </w:r>
      <w:r w:rsidRPr="00EA0234">
        <w:rPr>
          <w:rFonts w:ascii="Arial" w:hAnsi="Arial" w:cs="Arial"/>
          <w:b/>
          <w:bCs/>
          <w:sz w:val="20"/>
          <w:szCs w:val="20"/>
        </w:rPr>
        <w:t xml:space="preserve">Fideicomitente </w:t>
      </w:r>
      <w:r w:rsidRPr="00EA0234">
        <w:rPr>
          <w:rFonts w:ascii="Arial" w:hAnsi="Arial" w:cs="Arial"/>
          <w:sz w:val="20"/>
          <w:szCs w:val="20"/>
        </w:rPr>
        <w:t>es el único responsable de la construcción y por tanto tiene la calidad de “Enajenador de Vivienda” y de “Constructor” del Proyecto según el significado que a los términos en comillas se da en la Ley 1796 de 2016, y por tanto asume las obligaciones derivadas de tales calidades bajo los términos de la Ley 1796 de 2016, incluso durante el periodo establecido en la mencionada Ley para el amparo patrimonial dispuesto en la misma.</w:t>
      </w:r>
    </w:p>
    <w:p w14:paraId="5C05501B" w14:textId="77777777" w:rsidR="000F7AC2" w:rsidRPr="00EA0234" w:rsidRDefault="000F7AC2" w:rsidP="000F7AC2">
      <w:pPr>
        <w:pStyle w:val="Prrafodelista"/>
        <w:rPr>
          <w:rFonts w:ascii="Arial" w:hAnsi="Arial" w:cs="Arial"/>
          <w:bCs/>
          <w:sz w:val="20"/>
          <w:szCs w:val="20"/>
        </w:rPr>
      </w:pPr>
    </w:p>
    <w:p w14:paraId="6361E4BE" w14:textId="33BFCCEA" w:rsidR="000F7AC2" w:rsidRPr="00EA0234" w:rsidRDefault="000F7AC2" w:rsidP="0091522F">
      <w:pPr>
        <w:pStyle w:val="Prrafodelista"/>
        <w:numPr>
          <w:ilvl w:val="6"/>
          <w:numId w:val="10"/>
        </w:numPr>
        <w:spacing w:after="0" w:line="240" w:lineRule="auto"/>
        <w:ind w:left="426"/>
        <w:jc w:val="both"/>
        <w:rPr>
          <w:rFonts w:ascii="Arial" w:hAnsi="Arial" w:cs="Arial"/>
          <w:sz w:val="20"/>
          <w:szCs w:val="20"/>
          <w:lang w:val="es-ES"/>
        </w:rPr>
      </w:pPr>
      <w:r w:rsidRPr="00EA0234">
        <w:rPr>
          <w:rFonts w:ascii="Arial" w:hAnsi="Arial" w:cs="Arial"/>
          <w:bCs/>
          <w:sz w:val="20"/>
          <w:szCs w:val="20"/>
        </w:rPr>
        <w:t>El(los) Adquirente(s) manifiesta(n) conocer y aceptar el alcance de la responsabilidad de la Fiduciaria de acuerdo con la cláusula [[</w:t>
      </w:r>
      <w:r w:rsidRPr="00EA0234">
        <w:rPr>
          <w:rFonts w:ascii="Arial" w:eastAsia="Times New Roman" w:hAnsi="Arial" w:cs="Arial"/>
          <w:b/>
          <w:bCs/>
          <w:i/>
          <w:iCs/>
          <w:color w:val="808080" w:themeColor="background1" w:themeShade="80"/>
          <w:sz w:val="20"/>
          <w:szCs w:val="20"/>
          <w:highlight w:val="lightGray"/>
          <w:lang w:val="es-ES" w:eastAsia="es-ES"/>
        </w:rPr>
        <w:t>se deberá incluir la cláusula que concuerde]</w:t>
      </w:r>
      <w:r w:rsidRPr="00EA0234">
        <w:rPr>
          <w:rFonts w:ascii="Arial" w:hAnsi="Arial" w:cs="Arial"/>
          <w:bCs/>
          <w:sz w:val="20"/>
          <w:szCs w:val="20"/>
        </w:rPr>
        <w:t xml:space="preserve"> del Contrato de Fiducia en particular que la Fiduciaria</w:t>
      </w:r>
      <w:r w:rsidRPr="00EA0234">
        <w:rPr>
          <w:rFonts w:ascii="Arial" w:hAnsi="Arial" w:cs="Arial"/>
          <w:b/>
          <w:bCs/>
          <w:sz w:val="20"/>
          <w:szCs w:val="20"/>
        </w:rPr>
        <w:t xml:space="preserve"> </w:t>
      </w:r>
      <w:r w:rsidRPr="00EA0234">
        <w:rPr>
          <w:rFonts w:ascii="Arial" w:hAnsi="Arial" w:cs="Arial"/>
          <w:bCs/>
          <w:sz w:val="20"/>
          <w:szCs w:val="20"/>
        </w:rPr>
        <w:t xml:space="preserve">no es constructor, enajenador, gerente, promotor, vendedor, veedor, ni participa en manera alguna en el desarrollo del Proyecto, y en consecuencia no es ni será responsable en ninguno de los eventos relacionados con la construcción y desarrollo del Proyecto, en especial por la terminación, calidad, cantidad o valor de las Unidades del Proyecto, siendo esto única y exclusiva responsabilidad del </w:t>
      </w:r>
      <w:r w:rsidRPr="00EA0234">
        <w:rPr>
          <w:rFonts w:ascii="Arial" w:hAnsi="Arial" w:cs="Arial"/>
          <w:b/>
          <w:bCs/>
          <w:sz w:val="20"/>
          <w:szCs w:val="20"/>
        </w:rPr>
        <w:t>Fideicomitente</w:t>
      </w:r>
    </w:p>
    <w:p w14:paraId="3D913792" w14:textId="77777777" w:rsidR="000F7AC2" w:rsidRPr="00EA0234" w:rsidRDefault="000F7AC2" w:rsidP="000F7AC2">
      <w:pPr>
        <w:pStyle w:val="Prrafodelista"/>
        <w:rPr>
          <w:rFonts w:ascii="Arial" w:hAnsi="Arial" w:cs="Arial"/>
          <w:bCs/>
          <w:sz w:val="20"/>
          <w:szCs w:val="20"/>
        </w:rPr>
      </w:pPr>
    </w:p>
    <w:p w14:paraId="39ED2845" w14:textId="38385000" w:rsidR="0091522F" w:rsidRPr="00EA0234" w:rsidRDefault="0091522F" w:rsidP="0091522F">
      <w:pPr>
        <w:pStyle w:val="Prrafodelista"/>
        <w:numPr>
          <w:ilvl w:val="6"/>
          <w:numId w:val="10"/>
        </w:numPr>
        <w:spacing w:after="0" w:line="240" w:lineRule="auto"/>
        <w:ind w:left="426"/>
        <w:jc w:val="both"/>
        <w:rPr>
          <w:rFonts w:ascii="Arial" w:hAnsi="Arial" w:cs="Arial"/>
          <w:sz w:val="20"/>
          <w:szCs w:val="20"/>
          <w:lang w:val="es-ES"/>
        </w:rPr>
      </w:pPr>
      <w:r w:rsidRPr="00EA0234">
        <w:rPr>
          <w:rFonts w:ascii="Arial" w:hAnsi="Arial" w:cs="Arial"/>
          <w:bCs/>
          <w:sz w:val="20"/>
          <w:szCs w:val="20"/>
        </w:rPr>
        <w:t>Que este documen</w:t>
      </w:r>
      <w:r w:rsidR="00EA4AFC" w:rsidRPr="00EA0234">
        <w:rPr>
          <w:rFonts w:ascii="Arial" w:hAnsi="Arial" w:cs="Arial"/>
          <w:bCs/>
          <w:sz w:val="20"/>
          <w:szCs w:val="20"/>
        </w:rPr>
        <w:t>to no corresponde a una promesa de compraventa</w:t>
      </w:r>
      <w:r w:rsidRPr="00EA0234">
        <w:rPr>
          <w:rFonts w:ascii="Arial" w:hAnsi="Arial" w:cs="Arial"/>
          <w:bCs/>
          <w:sz w:val="20"/>
          <w:szCs w:val="20"/>
        </w:rPr>
        <w:t xml:space="preserve">, y que </w:t>
      </w:r>
      <w:r w:rsidR="00EA4AFC" w:rsidRPr="00EA0234">
        <w:rPr>
          <w:rFonts w:ascii="Arial" w:hAnsi="Arial" w:cs="Arial"/>
          <w:bCs/>
          <w:sz w:val="20"/>
          <w:szCs w:val="20"/>
        </w:rPr>
        <w:t xml:space="preserve">la Fiduciaria como sociedad como vocera del Fideicomiso </w:t>
      </w:r>
      <w:r w:rsidRPr="00EA0234">
        <w:rPr>
          <w:rFonts w:ascii="Arial" w:hAnsi="Arial" w:cs="Arial"/>
          <w:bCs/>
          <w:sz w:val="20"/>
          <w:szCs w:val="20"/>
        </w:rPr>
        <w:t xml:space="preserve">no es parte o tiene injerencia en las promesas de compraventa o documentos adicionales que el </w:t>
      </w:r>
      <w:r w:rsidR="00EA4AFC" w:rsidRPr="00EA0234">
        <w:rPr>
          <w:rFonts w:ascii="Arial" w:hAnsi="Arial" w:cs="Arial"/>
          <w:b/>
          <w:bCs/>
          <w:sz w:val="20"/>
          <w:szCs w:val="20"/>
        </w:rPr>
        <w:t xml:space="preserve">Fideicomitente </w:t>
      </w:r>
      <w:r w:rsidRPr="00EA0234">
        <w:rPr>
          <w:rFonts w:ascii="Arial" w:hAnsi="Arial" w:cs="Arial"/>
          <w:bCs/>
          <w:sz w:val="20"/>
          <w:szCs w:val="20"/>
        </w:rPr>
        <w:t xml:space="preserve">suscriba </w:t>
      </w:r>
      <w:r w:rsidR="00EA4AFC" w:rsidRPr="00EA0234">
        <w:rPr>
          <w:rFonts w:ascii="Arial" w:hAnsi="Arial" w:cs="Arial"/>
          <w:bCs/>
          <w:sz w:val="20"/>
          <w:szCs w:val="20"/>
        </w:rPr>
        <w:t>con el(los) Adquirente(s).</w:t>
      </w:r>
      <w:r w:rsidRPr="00EA0234">
        <w:rPr>
          <w:rFonts w:ascii="Arial" w:hAnsi="Arial" w:cs="Arial"/>
          <w:bCs/>
          <w:sz w:val="20"/>
          <w:szCs w:val="20"/>
        </w:rPr>
        <w:t xml:space="preserve"> </w:t>
      </w:r>
    </w:p>
    <w:p w14:paraId="5A2EA4C0" w14:textId="77777777" w:rsidR="00EA4AFC" w:rsidRPr="00EA0234" w:rsidRDefault="00EA4AFC" w:rsidP="007A68FD">
      <w:pPr>
        <w:spacing w:after="0" w:line="240" w:lineRule="auto"/>
        <w:jc w:val="both"/>
        <w:rPr>
          <w:rFonts w:ascii="Arial" w:hAnsi="Arial" w:cs="Arial"/>
          <w:b/>
          <w:sz w:val="20"/>
          <w:szCs w:val="20"/>
          <w:lang w:val="es-ES"/>
        </w:rPr>
      </w:pPr>
    </w:p>
    <w:p w14:paraId="6993D196" w14:textId="0F8C94D8" w:rsidR="00FB61B4" w:rsidRPr="00EA0234" w:rsidRDefault="00963306" w:rsidP="00084892">
      <w:pPr>
        <w:spacing w:after="0" w:line="240" w:lineRule="auto"/>
        <w:jc w:val="both"/>
        <w:rPr>
          <w:rFonts w:ascii="Arial" w:hAnsi="Arial" w:cs="Arial"/>
          <w:b/>
          <w:sz w:val="20"/>
          <w:szCs w:val="20"/>
          <w:lang w:val="es-ES"/>
        </w:rPr>
      </w:pPr>
      <w:r w:rsidRPr="00EA0234">
        <w:rPr>
          <w:rFonts w:ascii="Arial" w:hAnsi="Arial" w:cs="Arial"/>
          <w:b/>
          <w:sz w:val="20"/>
          <w:szCs w:val="20"/>
          <w:lang w:val="es-ES"/>
        </w:rPr>
        <w:t xml:space="preserve">Cláusula Séptima. </w:t>
      </w:r>
      <w:r w:rsidR="00FB61B4" w:rsidRPr="00EA0234">
        <w:rPr>
          <w:rFonts w:ascii="Arial" w:hAnsi="Arial" w:cs="Arial"/>
          <w:b/>
          <w:sz w:val="20"/>
          <w:szCs w:val="20"/>
          <w:lang w:val="es-ES"/>
        </w:rPr>
        <w:t>Procedimiento de Desistimiento y/o Incumplimiento</w:t>
      </w:r>
    </w:p>
    <w:p w14:paraId="66DC4DD8" w14:textId="70DB91AE" w:rsidR="00353827" w:rsidRPr="00EA0234" w:rsidRDefault="0041442D" w:rsidP="0041442D">
      <w:pPr>
        <w:pStyle w:val="NormalWeb"/>
        <w:spacing w:before="240"/>
        <w:jc w:val="both"/>
        <w:rPr>
          <w:rFonts w:ascii="Arial" w:hAnsi="Arial" w:cs="Arial"/>
          <w:b/>
          <w:bCs/>
          <w:sz w:val="20"/>
          <w:szCs w:val="20"/>
          <w:lang w:val="es-CO"/>
        </w:rPr>
      </w:pPr>
      <w:r w:rsidRPr="00EA0234">
        <w:rPr>
          <w:rFonts w:ascii="Arial" w:hAnsi="Arial" w:cs="Arial"/>
          <w:bCs/>
          <w:iCs/>
          <w:sz w:val="20"/>
          <w:szCs w:val="20"/>
          <w:lang w:val="es-CO"/>
        </w:rPr>
        <w:t xml:space="preserve">Corresponde al procedimiento que se surtirá, y el cual es conocido y aceptado por el(los) Adquirente(s), en caso de que el </w:t>
      </w:r>
      <w:r w:rsidRPr="00EA0234">
        <w:rPr>
          <w:rFonts w:ascii="Arial" w:hAnsi="Arial" w:cs="Arial"/>
          <w:b/>
          <w:bCs/>
          <w:iCs/>
          <w:sz w:val="20"/>
          <w:szCs w:val="20"/>
          <w:lang w:val="es-CO"/>
        </w:rPr>
        <w:t xml:space="preserve">Fideicomitente </w:t>
      </w:r>
      <w:r w:rsidRPr="00EA0234">
        <w:rPr>
          <w:rFonts w:ascii="Arial" w:hAnsi="Arial" w:cs="Arial"/>
          <w:bCs/>
          <w:iCs/>
          <w:sz w:val="20"/>
          <w:szCs w:val="20"/>
          <w:lang w:val="es-CO"/>
        </w:rPr>
        <w:t>informe por escrito a la Fiduciaria que el(los) Adquirente(s), ha(n) incumplido y/o desistido de acuerdo con los términos y condiciones de</w:t>
      </w:r>
      <w:r w:rsidR="001E6AE8" w:rsidRPr="00EA0234">
        <w:rPr>
          <w:rFonts w:ascii="Arial" w:hAnsi="Arial" w:cs="Arial"/>
          <w:bCs/>
          <w:iCs/>
          <w:sz w:val="20"/>
          <w:szCs w:val="20"/>
          <w:lang w:val="es-CO"/>
        </w:rPr>
        <w:t xml:space="preserve">l Contrato </w:t>
      </w:r>
      <w:r w:rsidR="001E6AE8" w:rsidRPr="00EA0234">
        <w:rPr>
          <w:rFonts w:ascii="Arial" w:hAnsi="Arial" w:cs="Arial"/>
          <w:bCs/>
          <w:iCs/>
          <w:sz w:val="20"/>
          <w:szCs w:val="20"/>
          <w:lang w:val="es-CO"/>
        </w:rPr>
        <w:lastRenderedPageBreak/>
        <w:t xml:space="preserve">de Vinculación </w:t>
      </w:r>
      <w:r w:rsidRPr="00EA0234">
        <w:rPr>
          <w:rFonts w:ascii="Arial" w:hAnsi="Arial" w:cs="Arial"/>
          <w:bCs/>
          <w:iCs/>
          <w:sz w:val="20"/>
          <w:szCs w:val="20"/>
          <w:lang w:val="es-CO"/>
        </w:rPr>
        <w:t>y el Contrato de Fiducia, y se solicit</w:t>
      </w:r>
      <w:r w:rsidR="00963306" w:rsidRPr="00EA0234">
        <w:rPr>
          <w:rFonts w:ascii="Arial" w:hAnsi="Arial" w:cs="Arial"/>
          <w:bCs/>
          <w:iCs/>
          <w:sz w:val="20"/>
          <w:szCs w:val="20"/>
          <w:lang w:val="es-CO"/>
        </w:rPr>
        <w:t>e</w:t>
      </w:r>
      <w:r w:rsidRPr="00EA0234">
        <w:rPr>
          <w:rFonts w:ascii="Arial" w:hAnsi="Arial" w:cs="Arial"/>
          <w:bCs/>
          <w:iCs/>
          <w:sz w:val="20"/>
          <w:szCs w:val="20"/>
          <w:lang w:val="es-CO"/>
        </w:rPr>
        <w:t xml:space="preserve"> la devolución de los recursos correspondientes al(los) Adquirente(s) recaudados en el Fideicomiso</w:t>
      </w:r>
      <w:r w:rsidR="00084892" w:rsidRPr="00EA0234">
        <w:rPr>
          <w:rFonts w:ascii="Arial" w:hAnsi="Arial" w:cs="Arial"/>
          <w:bCs/>
          <w:iCs/>
          <w:sz w:val="20"/>
          <w:szCs w:val="20"/>
          <w:lang w:val="es-CO"/>
        </w:rPr>
        <w:t>, lo anterior teniendo en cuenta que los Recursos y Recursos Adquirentes  serán destinados al desarrollo del Proyecto y en consecuencia los rendimientos que estos generen al ser administrados en el Inversión Colectiva Abierto Itaú Money serán propiedad de Fideicomitente</w:t>
      </w:r>
      <w:r w:rsidRPr="00EA0234">
        <w:rPr>
          <w:rFonts w:ascii="Arial" w:hAnsi="Arial" w:cs="Arial"/>
          <w:bCs/>
          <w:sz w:val="20"/>
          <w:szCs w:val="20"/>
        </w:rPr>
        <w:t>:</w:t>
      </w:r>
    </w:p>
    <w:p w14:paraId="2CA335F4" w14:textId="77777777" w:rsidR="00353827" w:rsidRPr="00EA0234" w:rsidRDefault="00353827" w:rsidP="00353827">
      <w:pPr>
        <w:spacing w:after="0" w:line="240" w:lineRule="auto"/>
        <w:ind w:left="66"/>
        <w:jc w:val="both"/>
        <w:rPr>
          <w:rFonts w:ascii="Arial" w:hAnsi="Arial" w:cs="Arial"/>
          <w:b/>
          <w:bCs/>
          <w:sz w:val="20"/>
          <w:szCs w:val="20"/>
          <w:lang w:val="es-ES"/>
        </w:rPr>
      </w:pPr>
      <w:r w:rsidRPr="00EA0234">
        <w:rPr>
          <w:rFonts w:ascii="Arial" w:hAnsi="Arial" w:cs="Arial"/>
          <w:b/>
          <w:bCs/>
          <w:sz w:val="20"/>
          <w:szCs w:val="20"/>
          <w:lang w:val="es-ES"/>
        </w:rPr>
        <w:t xml:space="preserve">7.1 Desistimiento </w:t>
      </w:r>
    </w:p>
    <w:p w14:paraId="0C59AD5B" w14:textId="77777777" w:rsidR="00353827" w:rsidRPr="00EA0234" w:rsidRDefault="00353827" w:rsidP="00353827">
      <w:pPr>
        <w:spacing w:after="0" w:line="240" w:lineRule="auto"/>
        <w:ind w:left="66"/>
        <w:jc w:val="both"/>
        <w:rPr>
          <w:rFonts w:ascii="Arial" w:hAnsi="Arial" w:cs="Arial"/>
          <w:b/>
          <w:bCs/>
          <w:sz w:val="20"/>
          <w:szCs w:val="20"/>
          <w:lang w:val="es-ES"/>
        </w:rPr>
      </w:pPr>
    </w:p>
    <w:p w14:paraId="4BF550EA" w14:textId="77777777" w:rsidR="003954A4" w:rsidRPr="00EA0234" w:rsidRDefault="003954A4" w:rsidP="003954A4">
      <w:pPr>
        <w:spacing w:before="240" w:line="240" w:lineRule="auto"/>
        <w:ind w:right="51"/>
        <w:jc w:val="both"/>
        <w:rPr>
          <w:rFonts w:ascii="Arial" w:eastAsia="Times New Roman" w:hAnsi="Arial" w:cs="Arial"/>
          <w:bCs/>
          <w:iCs/>
          <w:sz w:val="20"/>
          <w:szCs w:val="20"/>
          <w:lang w:eastAsia="es-ES"/>
        </w:rPr>
      </w:pPr>
      <w:r w:rsidRPr="00EA0234">
        <w:rPr>
          <w:rFonts w:ascii="Arial" w:eastAsia="Times New Roman" w:hAnsi="Arial" w:cs="Arial"/>
          <w:bCs/>
          <w:iCs/>
          <w:sz w:val="20"/>
          <w:szCs w:val="20"/>
          <w:lang w:eastAsia="es-ES"/>
        </w:rPr>
        <w:t>En caso en que el Adquirente, por su mera voluntad, decida desistir del negocio durante la Etapa de Construcción, el procedimiento a seguir será:</w:t>
      </w:r>
    </w:p>
    <w:p w14:paraId="1D2DECC3" w14:textId="2E294608" w:rsidR="003954A4" w:rsidRPr="00EA0234" w:rsidRDefault="003954A4" w:rsidP="00084892">
      <w:pPr>
        <w:pStyle w:val="Prrafodelista"/>
        <w:widowControl w:val="0"/>
        <w:numPr>
          <w:ilvl w:val="0"/>
          <w:numId w:val="23"/>
        </w:numPr>
        <w:suppressAutoHyphens/>
        <w:spacing w:before="240" w:after="200" w:line="240" w:lineRule="auto"/>
        <w:contextualSpacing w:val="0"/>
        <w:jc w:val="both"/>
        <w:rPr>
          <w:rFonts w:ascii="Arial" w:eastAsia="Times New Roman" w:hAnsi="Arial" w:cs="Arial"/>
          <w:bCs/>
          <w:iCs/>
          <w:sz w:val="20"/>
          <w:szCs w:val="20"/>
          <w:lang w:eastAsia="es-ES"/>
        </w:rPr>
      </w:pPr>
      <w:r w:rsidRPr="00EA0234">
        <w:rPr>
          <w:rFonts w:ascii="Arial" w:eastAsia="Times New Roman" w:hAnsi="Arial" w:cs="Arial"/>
          <w:bCs/>
          <w:iCs/>
          <w:sz w:val="20"/>
          <w:szCs w:val="20"/>
          <w:lang w:eastAsia="es-ES"/>
        </w:rPr>
        <w:t>Se deberá recibir del Adquirente, con copia al Fideicomitente, una comunicación en la que manifiesta su intención de desistir de la Unidad del Proyecto, señalando la cuenta bancaria a la que se deberán transferir los recursos a girar junto con la certificación bancaria correspondiente, una vez se hayan descontado (i) las multas, sanciones o penalizaciones acordadas entre el Fideicomitente y el Adquirente y que serán a favor del Fideicomiso (ii) los tributos (impuestos, tasas y contribuciones de cualquier orden territorial o administrativo a que haya lugar</w:t>
      </w:r>
      <w:r w:rsidR="00152F2E" w:rsidRPr="00EA0234">
        <w:rPr>
          <w:rFonts w:ascii="Arial" w:eastAsia="Times New Roman" w:hAnsi="Arial" w:cs="Arial"/>
          <w:bCs/>
          <w:iCs/>
          <w:sz w:val="20"/>
          <w:szCs w:val="20"/>
          <w:lang w:eastAsia="es-ES"/>
        </w:rPr>
        <w:t xml:space="preserve"> y que estarán a cargo del Adquirente</w:t>
      </w:r>
      <w:r w:rsidRPr="00EA0234">
        <w:rPr>
          <w:rFonts w:ascii="Arial" w:eastAsia="Times New Roman" w:hAnsi="Arial" w:cs="Arial"/>
          <w:bCs/>
          <w:iCs/>
          <w:sz w:val="20"/>
          <w:szCs w:val="20"/>
          <w:lang w:eastAsia="es-ES"/>
        </w:rPr>
        <w:t xml:space="preserve"> </w:t>
      </w:r>
      <w:bookmarkStart w:id="0" w:name="_Hlk140825320"/>
      <w:r w:rsidRPr="00EA0234">
        <w:rPr>
          <w:rFonts w:ascii="Arial" w:eastAsia="Times New Roman" w:hAnsi="Arial" w:cs="Arial"/>
          <w:bCs/>
          <w:iCs/>
          <w:sz w:val="20"/>
          <w:szCs w:val="20"/>
          <w:lang w:eastAsia="es-ES"/>
        </w:rPr>
        <w:t>y (iii) en el caso en que los recursos se encuentren administrados en el Fondo de Inversión Colectiva Abierto Itaú Money Market, se descuenten las comisiones y costos o gastos de acuerdo Reglamento del Fondo de Inversión Colectiva Abierto Itaú Money Market</w:t>
      </w:r>
      <w:bookmarkEnd w:id="0"/>
      <w:r w:rsidRPr="00EA0234">
        <w:rPr>
          <w:rFonts w:ascii="Arial" w:eastAsia="Times New Roman" w:hAnsi="Arial" w:cs="Arial"/>
          <w:bCs/>
          <w:iCs/>
          <w:sz w:val="20"/>
          <w:szCs w:val="20"/>
          <w:lang w:eastAsia="es-ES"/>
        </w:rPr>
        <w:t xml:space="preserve"> que estarán a cargo del Adquirente.</w:t>
      </w:r>
    </w:p>
    <w:p w14:paraId="583EB72C" w14:textId="77777777" w:rsidR="003954A4" w:rsidRPr="00EA0234" w:rsidRDefault="003954A4" w:rsidP="00152F2E">
      <w:pPr>
        <w:pStyle w:val="Prrafodelista"/>
        <w:widowControl w:val="0"/>
        <w:suppressAutoHyphens/>
        <w:spacing w:before="240" w:after="200" w:line="240" w:lineRule="auto"/>
        <w:jc w:val="both"/>
        <w:rPr>
          <w:rFonts w:ascii="Arial" w:eastAsia="Times New Roman" w:hAnsi="Arial" w:cs="Arial"/>
          <w:bCs/>
          <w:iCs/>
          <w:sz w:val="20"/>
          <w:szCs w:val="20"/>
          <w:lang w:eastAsia="es-ES"/>
        </w:rPr>
      </w:pPr>
    </w:p>
    <w:p w14:paraId="05E0C0D2" w14:textId="4CA345BF" w:rsidR="003954A4" w:rsidRPr="00EA0234" w:rsidRDefault="003954A4" w:rsidP="00152F2E">
      <w:pPr>
        <w:pStyle w:val="Prrafodelista"/>
        <w:widowControl w:val="0"/>
        <w:numPr>
          <w:ilvl w:val="0"/>
          <w:numId w:val="23"/>
        </w:numPr>
        <w:suppressAutoHyphens/>
        <w:spacing w:before="240" w:after="200" w:line="240" w:lineRule="auto"/>
        <w:contextualSpacing w:val="0"/>
        <w:jc w:val="both"/>
        <w:rPr>
          <w:rFonts w:ascii="Arial" w:eastAsia="Times New Roman" w:hAnsi="Arial" w:cs="Arial"/>
          <w:bCs/>
          <w:iCs/>
          <w:sz w:val="20"/>
          <w:szCs w:val="20"/>
          <w:lang w:eastAsia="es-ES"/>
        </w:rPr>
      </w:pPr>
      <w:r w:rsidRPr="00EA0234">
        <w:rPr>
          <w:rFonts w:ascii="Arial" w:eastAsia="Times New Roman" w:hAnsi="Arial" w:cs="Arial"/>
          <w:bCs/>
          <w:iCs/>
          <w:sz w:val="20"/>
          <w:szCs w:val="20"/>
          <w:lang w:eastAsia="es-ES"/>
        </w:rPr>
        <w:t xml:space="preserve">Se deberá recibir por parte del Fideicomitente, a más tardar dentro de los cinco (5) días hábiles siguientes contados desde la recepción de la comunicación indicada en el numeral anterior, la solicitud por escrito del Fideicomitente solicitando dar trámite al desistimiento en la que deberá constar el porcentaje de la multa, sanción o penalizaciones acordadas entre el Fideicomitente y el Adquirente, junto con la comunicación del Adquiriente dado lo indicado en el inciso anterior. </w:t>
      </w:r>
    </w:p>
    <w:p w14:paraId="1A51F2D0" w14:textId="29268724" w:rsidR="003954A4" w:rsidRPr="00EA0234" w:rsidRDefault="00084892" w:rsidP="00152F2E">
      <w:pPr>
        <w:pStyle w:val="Prrafodelista"/>
        <w:widowControl w:val="0"/>
        <w:numPr>
          <w:ilvl w:val="0"/>
          <w:numId w:val="23"/>
        </w:numPr>
        <w:suppressAutoHyphens/>
        <w:spacing w:before="240" w:after="200" w:line="240" w:lineRule="auto"/>
        <w:contextualSpacing w:val="0"/>
        <w:jc w:val="both"/>
        <w:rPr>
          <w:rFonts w:ascii="Arial" w:eastAsia="Times New Roman" w:hAnsi="Arial" w:cs="Arial"/>
          <w:bCs/>
          <w:iCs/>
          <w:sz w:val="20"/>
          <w:szCs w:val="20"/>
          <w:lang w:eastAsia="es-ES"/>
        </w:rPr>
      </w:pPr>
      <w:r w:rsidRPr="00EA0234">
        <w:rPr>
          <w:rFonts w:ascii="Arial" w:eastAsia="Times New Roman" w:hAnsi="Arial" w:cs="Arial"/>
          <w:bCs/>
          <w:iCs/>
          <w:sz w:val="20"/>
          <w:szCs w:val="20"/>
          <w:lang w:eastAsia="es-ES"/>
        </w:rPr>
        <w:t>Siempre que existan recursos disponibles en el Fideicomiso y u</w:t>
      </w:r>
      <w:r w:rsidR="003954A4" w:rsidRPr="00EA0234">
        <w:rPr>
          <w:rFonts w:ascii="Arial" w:eastAsia="Times New Roman" w:hAnsi="Arial" w:cs="Arial"/>
          <w:bCs/>
          <w:iCs/>
          <w:sz w:val="20"/>
          <w:szCs w:val="20"/>
          <w:lang w:eastAsia="es-ES"/>
        </w:rPr>
        <w:t xml:space="preserve">na vez se hayan recibido las comunicaciones señaladas en los numerales (1) y (2) anteriores, y </w:t>
      </w:r>
      <w:bookmarkStart w:id="1" w:name="_Hlk134113815"/>
      <w:r w:rsidR="003954A4" w:rsidRPr="00EA0234">
        <w:rPr>
          <w:rFonts w:ascii="Arial" w:eastAsia="Times New Roman" w:hAnsi="Arial" w:cs="Arial"/>
          <w:bCs/>
          <w:iCs/>
          <w:sz w:val="20"/>
          <w:szCs w:val="20"/>
          <w:lang w:eastAsia="es-ES"/>
        </w:rPr>
        <w:t>partiendo que la información relacionada con porcentaje de la multa, sanción o penalizaciones es fidedigna</w:t>
      </w:r>
      <w:bookmarkEnd w:id="1"/>
      <w:r w:rsidR="003954A4" w:rsidRPr="00EA0234">
        <w:rPr>
          <w:rFonts w:ascii="Arial" w:eastAsia="Times New Roman" w:hAnsi="Arial" w:cs="Arial"/>
          <w:bCs/>
          <w:iCs/>
          <w:sz w:val="20"/>
          <w:szCs w:val="20"/>
          <w:lang w:eastAsia="es-ES"/>
        </w:rPr>
        <w:t xml:space="preserve">, la Fiduciaria procederá a realizar la devolución correspondiente </w:t>
      </w:r>
      <w:r w:rsidRPr="00EA0234">
        <w:rPr>
          <w:rFonts w:ascii="Arial" w:eastAsia="Times New Roman" w:hAnsi="Arial" w:cs="Arial"/>
          <w:bCs/>
          <w:iCs/>
          <w:sz w:val="20"/>
          <w:szCs w:val="20"/>
          <w:lang w:eastAsia="es-ES"/>
        </w:rPr>
        <w:t>en los términos establecidos</w:t>
      </w:r>
      <w:r w:rsidR="003954A4" w:rsidRPr="00EA0234">
        <w:rPr>
          <w:rFonts w:ascii="Arial" w:eastAsia="Times New Roman" w:hAnsi="Arial" w:cs="Arial"/>
          <w:bCs/>
          <w:iCs/>
          <w:sz w:val="20"/>
          <w:szCs w:val="20"/>
          <w:lang w:eastAsia="es-ES"/>
        </w:rPr>
        <w:t xml:space="preserve"> en el Reglamento del Vehículo de Inversión. </w:t>
      </w:r>
    </w:p>
    <w:p w14:paraId="54DCC3B8" w14:textId="59E8B2DB" w:rsidR="003954A4" w:rsidRPr="00EA0234" w:rsidRDefault="003954A4" w:rsidP="00152F2E">
      <w:pPr>
        <w:pStyle w:val="Prrafodelista"/>
        <w:widowControl w:val="0"/>
        <w:numPr>
          <w:ilvl w:val="0"/>
          <w:numId w:val="23"/>
        </w:numPr>
        <w:suppressAutoHyphens/>
        <w:spacing w:before="240" w:after="200" w:line="240" w:lineRule="auto"/>
        <w:contextualSpacing w:val="0"/>
        <w:jc w:val="both"/>
        <w:rPr>
          <w:rFonts w:ascii="Arial" w:eastAsia="Times New Roman" w:hAnsi="Arial" w:cs="Arial"/>
          <w:bCs/>
          <w:iCs/>
          <w:sz w:val="20"/>
          <w:szCs w:val="20"/>
          <w:lang w:eastAsia="es-ES"/>
        </w:rPr>
      </w:pPr>
      <w:r w:rsidRPr="00EA0234">
        <w:rPr>
          <w:rFonts w:ascii="Arial" w:eastAsia="Times New Roman" w:hAnsi="Arial" w:cs="Arial"/>
          <w:bCs/>
          <w:iCs/>
          <w:sz w:val="20"/>
          <w:szCs w:val="20"/>
          <w:lang w:eastAsia="es-ES"/>
        </w:rPr>
        <w:t>Los recursos serán objeto de devolución por parte de la Fiduciaria con cargo a los recursos disponibles en el Fideicomiso. En caso en que no existan recursos suficientes para dar cumplimiento a la solicitud de devolución en virtud del desistimiento, la Fiduciaria mantendrá en el balance del Fideicomiso la cuenta por pagar asociada a la solicitud de desistimiento, entendiéndose en este momento la Unidad del Proyecto liberada, y se solicitará al Fideicomitente que aporte los recursos necesarios para realizar la devolución respectiva. En el momento en que se cuenten con los recursos correspondientes en el Fideicomiso, y se haya recibido la instrucción pertinente del Fideicomitente, se procederá a realizar la devolución de los recursos en los términos señalados.</w:t>
      </w:r>
    </w:p>
    <w:p w14:paraId="00E4928A" w14:textId="77777777" w:rsidR="00353827" w:rsidRPr="00EA0234" w:rsidRDefault="00353827" w:rsidP="00152F2E">
      <w:pPr>
        <w:spacing w:after="0" w:line="240" w:lineRule="auto"/>
        <w:jc w:val="both"/>
        <w:rPr>
          <w:rFonts w:ascii="Arial" w:hAnsi="Arial" w:cs="Arial"/>
          <w:b/>
          <w:bCs/>
          <w:sz w:val="20"/>
          <w:szCs w:val="20"/>
        </w:rPr>
      </w:pPr>
    </w:p>
    <w:p w14:paraId="5BD67B1E" w14:textId="77777777" w:rsidR="00353827" w:rsidRPr="00EA0234" w:rsidRDefault="00353827" w:rsidP="00353827">
      <w:pPr>
        <w:spacing w:after="0" w:line="240" w:lineRule="auto"/>
        <w:ind w:left="66"/>
        <w:jc w:val="both"/>
        <w:rPr>
          <w:rFonts w:ascii="Arial" w:hAnsi="Arial" w:cs="Arial"/>
          <w:b/>
          <w:bCs/>
          <w:sz w:val="20"/>
          <w:szCs w:val="20"/>
          <w:lang w:val="es-ES"/>
        </w:rPr>
      </w:pPr>
      <w:r w:rsidRPr="00EA0234">
        <w:rPr>
          <w:rFonts w:ascii="Arial" w:hAnsi="Arial" w:cs="Arial"/>
          <w:b/>
          <w:bCs/>
          <w:sz w:val="20"/>
          <w:szCs w:val="20"/>
          <w:lang w:val="es-ES"/>
        </w:rPr>
        <w:t xml:space="preserve">7.2 Incumplimiento </w:t>
      </w:r>
    </w:p>
    <w:p w14:paraId="4E3E1693" w14:textId="77777777" w:rsidR="00353827" w:rsidRPr="00EA0234" w:rsidRDefault="00353827" w:rsidP="00353827">
      <w:pPr>
        <w:spacing w:after="0" w:line="240" w:lineRule="auto"/>
        <w:jc w:val="both"/>
        <w:rPr>
          <w:rFonts w:ascii="Arial" w:hAnsi="Arial" w:cs="Arial"/>
          <w:b/>
          <w:bCs/>
          <w:iCs/>
          <w:sz w:val="20"/>
          <w:szCs w:val="20"/>
        </w:rPr>
      </w:pPr>
    </w:p>
    <w:p w14:paraId="2CE40AD3" w14:textId="77777777" w:rsidR="003954A4" w:rsidRPr="00EA0234" w:rsidRDefault="003954A4" w:rsidP="00152F2E">
      <w:pPr>
        <w:pStyle w:val="Prrafodelista"/>
        <w:widowControl w:val="0"/>
        <w:numPr>
          <w:ilvl w:val="0"/>
          <w:numId w:val="25"/>
        </w:numPr>
        <w:suppressAutoHyphens/>
        <w:spacing w:before="240" w:after="200" w:line="240" w:lineRule="auto"/>
        <w:contextualSpacing w:val="0"/>
        <w:jc w:val="both"/>
        <w:rPr>
          <w:rFonts w:ascii="Arial" w:eastAsia="Times New Roman" w:hAnsi="Arial" w:cs="Arial"/>
          <w:bCs/>
          <w:iCs/>
          <w:sz w:val="20"/>
          <w:szCs w:val="20"/>
          <w:lang w:eastAsia="es-ES"/>
        </w:rPr>
      </w:pPr>
      <w:r w:rsidRPr="00EA0234">
        <w:rPr>
          <w:rFonts w:ascii="Arial" w:eastAsia="Times New Roman" w:hAnsi="Arial" w:cs="Arial"/>
          <w:bCs/>
          <w:iCs/>
          <w:sz w:val="20"/>
          <w:szCs w:val="20"/>
          <w:lang w:eastAsia="es-ES"/>
        </w:rPr>
        <w:t xml:space="preserve">En el evento de un incumplimiento por parte del Adquirente, se deberá recibir del </w:t>
      </w:r>
      <w:r w:rsidRPr="00EA0234">
        <w:rPr>
          <w:rFonts w:ascii="Arial" w:eastAsia="Times New Roman" w:hAnsi="Arial" w:cs="Arial"/>
          <w:bCs/>
          <w:iCs/>
          <w:sz w:val="20"/>
          <w:szCs w:val="20"/>
          <w:lang w:eastAsia="es-ES"/>
        </w:rPr>
        <w:lastRenderedPageBreak/>
        <w:t>Fideicomitente una comunicación en la que manifieste la ocurrencia del incumplimiento por parte del Adquirente, y por lo tanto la terminación del Contrato de Vinculación señalando: (i) el Adquirente incumplido; (ii) la Unidad del Proyecto; (iii) la cuenta bancaria del Adquirente, a la que se deberán transferir los recursos netos a girar junto con la certificación bancaria, una vez se hayan descontado las multas, sanciones o penalizaciones acordadas entre el Fideicomitente y el Adquirente, y de los tributos (impuestos, tasas y contribuciones de cualquier orden territorial o administrativo) a que haya lugar y que estarán a cargo del Adquirente; (iv) el documento de identificación y RUT del Adquirente; (v) el valor total de la Unidad del Proyecto; (vi) el valor de los recursos consignados por el Adquirente a la fecha de la  solicitud; (vi) el valor de la multa, sanción o penalización que se debe aplicar; y (vii) el valor neto a girar.</w:t>
      </w:r>
    </w:p>
    <w:p w14:paraId="2B4EF5F0" w14:textId="77777777" w:rsidR="007A68FD" w:rsidRPr="00EA0234" w:rsidRDefault="003954A4" w:rsidP="007A68FD">
      <w:pPr>
        <w:pStyle w:val="Prrafodelista"/>
        <w:widowControl w:val="0"/>
        <w:numPr>
          <w:ilvl w:val="0"/>
          <w:numId w:val="25"/>
        </w:numPr>
        <w:suppressAutoHyphens/>
        <w:spacing w:before="240" w:after="200" w:line="240" w:lineRule="auto"/>
        <w:contextualSpacing w:val="0"/>
        <w:jc w:val="both"/>
        <w:rPr>
          <w:rFonts w:ascii="Arial" w:eastAsia="Times New Roman" w:hAnsi="Arial" w:cs="Arial"/>
          <w:bCs/>
          <w:iCs/>
          <w:sz w:val="20"/>
          <w:szCs w:val="20"/>
          <w:lang w:eastAsia="es-ES"/>
        </w:rPr>
      </w:pPr>
      <w:r w:rsidRPr="00EA0234">
        <w:rPr>
          <w:rFonts w:ascii="Arial" w:eastAsia="Times New Roman" w:hAnsi="Arial" w:cs="Arial"/>
          <w:bCs/>
          <w:iCs/>
          <w:sz w:val="20"/>
          <w:szCs w:val="20"/>
          <w:lang w:eastAsia="es-ES"/>
        </w:rPr>
        <w:t xml:space="preserve">Una vez se cuente con la totalidad de la información requerida en el numeral anterior, la Fiduciaria, partiendo que la información de la comunicación del Fideicomitente es fidedigna, procederá a realizar la devolución correspondiente a favor del respectivo Adquirente en los términos establecidos en el Reglamento del Vehículo de Inversión, previa deducción de las multas, sanciones o penalizaciones aceptadas y acordadas entre el Fideicomitente y el Adquirente y que serán a favor del Fideicomiso, y de los tributos (impuestos, tasas y contribuciones de cualquier orden territorial o administrativo) a que haya lugar. </w:t>
      </w:r>
    </w:p>
    <w:p w14:paraId="1CD97809" w14:textId="541B0300" w:rsidR="004961F8" w:rsidRPr="00EA0234" w:rsidRDefault="003954A4" w:rsidP="007A68FD">
      <w:pPr>
        <w:pStyle w:val="Prrafodelista"/>
        <w:widowControl w:val="0"/>
        <w:numPr>
          <w:ilvl w:val="0"/>
          <w:numId w:val="25"/>
        </w:numPr>
        <w:suppressAutoHyphens/>
        <w:spacing w:before="240" w:after="200" w:line="240" w:lineRule="auto"/>
        <w:contextualSpacing w:val="0"/>
        <w:jc w:val="both"/>
        <w:rPr>
          <w:rFonts w:ascii="Arial" w:eastAsia="Times New Roman" w:hAnsi="Arial" w:cs="Arial"/>
          <w:bCs/>
          <w:iCs/>
          <w:sz w:val="20"/>
          <w:szCs w:val="20"/>
          <w:lang w:eastAsia="es-ES"/>
        </w:rPr>
      </w:pPr>
      <w:r w:rsidRPr="00EA0234">
        <w:rPr>
          <w:rFonts w:ascii="Arial" w:eastAsia="Times New Roman" w:hAnsi="Arial" w:cs="Arial"/>
          <w:bCs/>
          <w:iCs/>
          <w:sz w:val="20"/>
          <w:szCs w:val="20"/>
          <w:lang w:eastAsia="es-ES"/>
        </w:rPr>
        <w:t>Los recursos serán objeto de devolución por parte de la Fiduciaria con cargo a los recursos disponibles en el Fideicomiso. En caso en que no existan recursos suficientes para dar cumplimiento a la solicitud de devolución en virtud del incumplimiento, la Fiduciaria mantendrá en el balance del Fideicomiso la cuenta por pagar asociada a la solicitud de devolución, entendiéndose en este momento la Unidad del Proyecto liberada, solicitando al Fideicomitente que aporte los recursos necesarios para realizar la devolución respectiva. En el momento en que se cuenten con los recursos correspondientes en el Fideicomiso, y se haya recibido la instrucción pertinente del Fideicomitente, se procederá a realizar la devolución de los recursos en los términos señalados.</w:t>
      </w:r>
    </w:p>
    <w:p w14:paraId="3A54E57E" w14:textId="77777777" w:rsidR="004961F8" w:rsidRPr="00EA0234" w:rsidRDefault="004961F8" w:rsidP="00963306">
      <w:pPr>
        <w:spacing w:after="0" w:line="240" w:lineRule="auto"/>
        <w:jc w:val="both"/>
        <w:rPr>
          <w:rFonts w:ascii="Arial" w:hAnsi="Arial" w:cs="Arial"/>
          <w:b/>
          <w:sz w:val="20"/>
          <w:szCs w:val="20"/>
          <w:lang w:val="es-ES"/>
        </w:rPr>
      </w:pPr>
    </w:p>
    <w:p w14:paraId="0F2661EA" w14:textId="6817E72D" w:rsidR="00740926" w:rsidRPr="00EA0234" w:rsidRDefault="0086750A" w:rsidP="000F7AC2">
      <w:pPr>
        <w:spacing w:after="0" w:line="240" w:lineRule="auto"/>
        <w:jc w:val="both"/>
        <w:rPr>
          <w:rFonts w:ascii="Arial" w:hAnsi="Arial" w:cs="Arial"/>
          <w:b/>
          <w:sz w:val="20"/>
          <w:szCs w:val="20"/>
          <w:lang w:val="es-ES"/>
        </w:rPr>
      </w:pPr>
      <w:r w:rsidRPr="00EA0234">
        <w:rPr>
          <w:rFonts w:ascii="Arial" w:hAnsi="Arial" w:cs="Arial"/>
          <w:b/>
          <w:sz w:val="20"/>
          <w:szCs w:val="20"/>
          <w:lang w:val="es-ES"/>
        </w:rPr>
        <w:t xml:space="preserve">Clausula </w:t>
      </w:r>
      <w:r w:rsidR="000F7AC2" w:rsidRPr="00EA0234">
        <w:rPr>
          <w:rFonts w:ascii="Arial" w:hAnsi="Arial" w:cs="Arial"/>
          <w:b/>
          <w:sz w:val="20"/>
          <w:szCs w:val="20"/>
          <w:lang w:val="es-ES"/>
        </w:rPr>
        <w:t>Octava</w:t>
      </w:r>
      <w:r w:rsidRPr="00EA0234">
        <w:rPr>
          <w:rFonts w:ascii="Arial" w:hAnsi="Arial" w:cs="Arial"/>
          <w:b/>
          <w:sz w:val="20"/>
          <w:szCs w:val="20"/>
          <w:lang w:val="es-ES"/>
        </w:rPr>
        <w:t xml:space="preserve"> </w:t>
      </w:r>
      <w:r w:rsidR="00740926" w:rsidRPr="00EA0234">
        <w:rPr>
          <w:rFonts w:ascii="Arial" w:hAnsi="Arial" w:cs="Arial"/>
          <w:b/>
          <w:sz w:val="20"/>
          <w:szCs w:val="20"/>
          <w:lang w:val="es-ES"/>
        </w:rPr>
        <w:t xml:space="preserve">Terminación del </w:t>
      </w:r>
      <w:r w:rsidRPr="00EA0234">
        <w:rPr>
          <w:rFonts w:ascii="Arial" w:hAnsi="Arial" w:cs="Arial"/>
          <w:b/>
          <w:sz w:val="20"/>
          <w:szCs w:val="20"/>
          <w:lang w:val="es-ES"/>
        </w:rPr>
        <w:t>Contrato de Vinculación</w:t>
      </w:r>
    </w:p>
    <w:p w14:paraId="4E86F4F8" w14:textId="77777777" w:rsidR="00740926" w:rsidRPr="00EA0234" w:rsidRDefault="00740926" w:rsidP="00740926">
      <w:pPr>
        <w:pStyle w:val="Prrafodelista"/>
        <w:spacing w:after="0" w:line="240" w:lineRule="auto"/>
        <w:ind w:left="426"/>
        <w:jc w:val="both"/>
        <w:rPr>
          <w:rFonts w:ascii="Arial" w:hAnsi="Arial" w:cs="Arial"/>
          <w:b/>
          <w:sz w:val="20"/>
          <w:szCs w:val="20"/>
          <w:lang w:val="es-ES"/>
        </w:rPr>
      </w:pPr>
    </w:p>
    <w:p w14:paraId="2A70B951" w14:textId="77777777" w:rsidR="00740926" w:rsidRPr="00EA0234" w:rsidRDefault="00740926" w:rsidP="00740926">
      <w:pPr>
        <w:pStyle w:val="Default"/>
        <w:jc w:val="both"/>
        <w:rPr>
          <w:sz w:val="20"/>
          <w:szCs w:val="20"/>
        </w:rPr>
      </w:pPr>
      <w:r w:rsidRPr="00EA0234">
        <w:rPr>
          <w:sz w:val="20"/>
          <w:szCs w:val="20"/>
        </w:rPr>
        <w:t xml:space="preserve">La vinculación del (de los) Adquirente(s) terminará en los siguientes casos: </w:t>
      </w:r>
    </w:p>
    <w:p w14:paraId="41822F7E" w14:textId="77777777" w:rsidR="00740926" w:rsidRPr="00EA0234" w:rsidRDefault="00740926" w:rsidP="00740926">
      <w:pPr>
        <w:pStyle w:val="Default"/>
        <w:spacing w:after="7"/>
        <w:jc w:val="both"/>
        <w:rPr>
          <w:sz w:val="20"/>
          <w:szCs w:val="20"/>
        </w:rPr>
      </w:pPr>
    </w:p>
    <w:p w14:paraId="3A64D129" w14:textId="780C9265" w:rsidR="00740926" w:rsidRPr="00EA0234" w:rsidRDefault="00740926" w:rsidP="00353827">
      <w:pPr>
        <w:pStyle w:val="Default"/>
        <w:numPr>
          <w:ilvl w:val="0"/>
          <w:numId w:val="18"/>
        </w:numPr>
        <w:spacing w:after="7"/>
        <w:ind w:left="426"/>
        <w:jc w:val="both"/>
        <w:rPr>
          <w:sz w:val="20"/>
          <w:szCs w:val="20"/>
        </w:rPr>
      </w:pPr>
      <w:r w:rsidRPr="00EA0234">
        <w:rPr>
          <w:sz w:val="20"/>
          <w:szCs w:val="20"/>
        </w:rPr>
        <w:t>Por la transferencia de la(s) Unidades del Proyecto al(los) Adquirente(s).</w:t>
      </w:r>
    </w:p>
    <w:p w14:paraId="48B8EA4F" w14:textId="545502A0" w:rsidR="00740926" w:rsidRPr="00EA0234" w:rsidRDefault="00740926" w:rsidP="00353827">
      <w:pPr>
        <w:pStyle w:val="Default"/>
        <w:numPr>
          <w:ilvl w:val="0"/>
          <w:numId w:val="18"/>
        </w:numPr>
        <w:spacing w:after="7"/>
        <w:ind w:left="426"/>
        <w:jc w:val="both"/>
        <w:rPr>
          <w:sz w:val="20"/>
          <w:szCs w:val="20"/>
        </w:rPr>
      </w:pPr>
      <w:r w:rsidRPr="00EA0234">
        <w:rPr>
          <w:sz w:val="20"/>
          <w:szCs w:val="20"/>
        </w:rPr>
        <w:t xml:space="preserve">Por la terminación de la </w:t>
      </w:r>
      <w:r w:rsidR="001E6AE8" w:rsidRPr="00EA0234">
        <w:rPr>
          <w:sz w:val="20"/>
          <w:szCs w:val="20"/>
        </w:rPr>
        <w:t xml:space="preserve">promesa de compraventa suscrita entre el Fideicomitente y el Adquirente, de acuerdo con lo que para el efecto informe el Fideicomitente. </w:t>
      </w:r>
    </w:p>
    <w:p w14:paraId="0079AE83" w14:textId="572875A3" w:rsidR="00940BDA" w:rsidRPr="00EA0234" w:rsidRDefault="00940BDA" w:rsidP="00940BDA">
      <w:pPr>
        <w:pStyle w:val="Default"/>
        <w:spacing w:after="7"/>
        <w:jc w:val="both"/>
        <w:rPr>
          <w:sz w:val="20"/>
          <w:szCs w:val="20"/>
        </w:rPr>
      </w:pPr>
    </w:p>
    <w:p w14:paraId="7901BF6C" w14:textId="77777777" w:rsidR="00740926" w:rsidRPr="00EA0234" w:rsidRDefault="00740926" w:rsidP="00740926">
      <w:pPr>
        <w:pStyle w:val="Default"/>
        <w:spacing w:after="7"/>
        <w:ind w:left="66"/>
        <w:jc w:val="both"/>
        <w:rPr>
          <w:sz w:val="20"/>
          <w:szCs w:val="20"/>
        </w:rPr>
      </w:pPr>
    </w:p>
    <w:p w14:paraId="5319938F" w14:textId="77777777" w:rsidR="00740926" w:rsidRPr="00EA0234" w:rsidRDefault="00740926" w:rsidP="00740926">
      <w:pPr>
        <w:pStyle w:val="Default"/>
        <w:spacing w:after="7"/>
        <w:jc w:val="both"/>
        <w:rPr>
          <w:sz w:val="20"/>
          <w:szCs w:val="20"/>
        </w:rPr>
      </w:pPr>
      <w:r w:rsidRPr="00EA0234">
        <w:rPr>
          <w:sz w:val="20"/>
          <w:szCs w:val="20"/>
        </w:rPr>
        <w:t xml:space="preserve">Se suscribe el presente documento de vinculación en la ciudad de ______________, a los _________________ días del mes de _______________ del ______________. </w:t>
      </w:r>
    </w:p>
    <w:p w14:paraId="173EC292" w14:textId="77777777" w:rsidR="00740926" w:rsidRPr="00EA0234" w:rsidRDefault="00740926" w:rsidP="00740926">
      <w:pPr>
        <w:pStyle w:val="Default"/>
        <w:spacing w:after="7"/>
        <w:ind w:left="66"/>
        <w:jc w:val="both"/>
        <w:rPr>
          <w:sz w:val="20"/>
          <w:szCs w:val="20"/>
        </w:rPr>
      </w:pPr>
    </w:p>
    <w:p w14:paraId="5DBB2AE9" w14:textId="77777777" w:rsidR="00740926" w:rsidRPr="00EA0234" w:rsidRDefault="00740926" w:rsidP="00740926">
      <w:pPr>
        <w:pStyle w:val="Default"/>
        <w:spacing w:after="7"/>
        <w:ind w:left="66"/>
        <w:jc w:val="both"/>
        <w:rPr>
          <w:sz w:val="20"/>
          <w:szCs w:val="20"/>
        </w:rPr>
      </w:pPr>
    </w:p>
    <w:p w14:paraId="706A1E9C" w14:textId="77777777" w:rsidR="00740926" w:rsidRPr="00EA0234" w:rsidRDefault="00740926" w:rsidP="00740926">
      <w:pPr>
        <w:pStyle w:val="Default"/>
        <w:spacing w:after="7"/>
        <w:jc w:val="both"/>
        <w:rPr>
          <w:bCs/>
          <w:sz w:val="20"/>
          <w:szCs w:val="20"/>
        </w:rPr>
        <w:sectPr w:rsidR="00740926" w:rsidRPr="00EA0234" w:rsidSect="00C0596F">
          <w:footerReference w:type="default" r:id="rId13"/>
          <w:pgSz w:w="12240" w:h="15840"/>
          <w:pgMar w:top="1418" w:right="1701" w:bottom="1418" w:left="1701" w:header="709" w:footer="709" w:gutter="0"/>
          <w:cols w:space="708"/>
          <w:docGrid w:linePitch="360"/>
        </w:sectPr>
      </w:pPr>
    </w:p>
    <w:p w14:paraId="32252B14" w14:textId="77777777" w:rsidR="00740926" w:rsidRPr="00EA0234" w:rsidRDefault="00740926" w:rsidP="00740926">
      <w:pPr>
        <w:pStyle w:val="Default"/>
        <w:spacing w:after="7"/>
        <w:jc w:val="both"/>
        <w:rPr>
          <w:b/>
          <w:sz w:val="20"/>
          <w:szCs w:val="20"/>
        </w:rPr>
      </w:pPr>
      <w:r w:rsidRPr="00EA0234">
        <w:rPr>
          <w:b/>
          <w:bCs/>
          <w:sz w:val="20"/>
          <w:szCs w:val="20"/>
        </w:rPr>
        <w:t xml:space="preserve">EL(LOS) ADQUIRENTE(S) </w:t>
      </w:r>
    </w:p>
    <w:p w14:paraId="56F26107" w14:textId="77777777" w:rsidR="00740926" w:rsidRPr="00EA0234" w:rsidRDefault="00740926" w:rsidP="00740926">
      <w:pPr>
        <w:pStyle w:val="Default"/>
        <w:spacing w:after="7"/>
        <w:jc w:val="both"/>
        <w:rPr>
          <w:bCs/>
          <w:sz w:val="20"/>
          <w:szCs w:val="20"/>
        </w:rPr>
      </w:pPr>
    </w:p>
    <w:p w14:paraId="2B811D50" w14:textId="77777777" w:rsidR="00740926" w:rsidRPr="00EA0234" w:rsidRDefault="00740926" w:rsidP="00740926">
      <w:pPr>
        <w:pStyle w:val="Default"/>
        <w:spacing w:after="7"/>
        <w:jc w:val="both"/>
        <w:rPr>
          <w:bCs/>
          <w:sz w:val="20"/>
          <w:szCs w:val="20"/>
        </w:rPr>
      </w:pPr>
    </w:p>
    <w:p w14:paraId="134E62C0" w14:textId="77777777" w:rsidR="00740926" w:rsidRPr="00EA0234" w:rsidRDefault="00740926" w:rsidP="00740926">
      <w:pPr>
        <w:pStyle w:val="Default"/>
        <w:spacing w:after="7"/>
        <w:jc w:val="both"/>
        <w:rPr>
          <w:sz w:val="20"/>
          <w:szCs w:val="20"/>
        </w:rPr>
      </w:pPr>
      <w:r w:rsidRPr="00EA0234">
        <w:rPr>
          <w:bCs/>
          <w:sz w:val="20"/>
          <w:szCs w:val="20"/>
        </w:rPr>
        <w:t xml:space="preserve">_________________________________ </w:t>
      </w:r>
    </w:p>
    <w:p w14:paraId="412F2DAD" w14:textId="77777777" w:rsidR="00740926" w:rsidRPr="00EA0234" w:rsidRDefault="00740926" w:rsidP="00740926">
      <w:pPr>
        <w:pStyle w:val="Default"/>
        <w:spacing w:after="7"/>
        <w:jc w:val="both"/>
        <w:rPr>
          <w:bCs/>
          <w:sz w:val="20"/>
          <w:szCs w:val="20"/>
        </w:rPr>
      </w:pPr>
      <w:r w:rsidRPr="00EA0234">
        <w:rPr>
          <w:bCs/>
          <w:sz w:val="20"/>
          <w:szCs w:val="20"/>
        </w:rPr>
        <w:t xml:space="preserve">Nombre </w:t>
      </w:r>
    </w:p>
    <w:p w14:paraId="49F81C17" w14:textId="77777777" w:rsidR="00740926" w:rsidRPr="00EA0234" w:rsidRDefault="00740926" w:rsidP="00740926">
      <w:pPr>
        <w:pStyle w:val="Default"/>
        <w:spacing w:after="7"/>
        <w:jc w:val="both"/>
        <w:rPr>
          <w:bCs/>
          <w:sz w:val="20"/>
          <w:szCs w:val="20"/>
        </w:rPr>
      </w:pPr>
      <w:r w:rsidRPr="00EA0234">
        <w:rPr>
          <w:bCs/>
          <w:sz w:val="20"/>
          <w:szCs w:val="20"/>
        </w:rPr>
        <w:t xml:space="preserve">C.C. No. </w:t>
      </w:r>
    </w:p>
    <w:p w14:paraId="4E5A7AD1" w14:textId="77777777" w:rsidR="00740926" w:rsidRPr="00EA0234" w:rsidRDefault="00740926" w:rsidP="00740926">
      <w:pPr>
        <w:pStyle w:val="Default"/>
        <w:spacing w:after="7"/>
        <w:jc w:val="both"/>
        <w:rPr>
          <w:bCs/>
          <w:sz w:val="20"/>
          <w:szCs w:val="20"/>
        </w:rPr>
      </w:pPr>
      <w:r w:rsidRPr="00EA0234">
        <w:rPr>
          <w:bCs/>
          <w:sz w:val="20"/>
          <w:szCs w:val="20"/>
        </w:rPr>
        <w:t>[Representante legal]</w:t>
      </w:r>
    </w:p>
    <w:p w14:paraId="00268350" w14:textId="77777777" w:rsidR="00740926" w:rsidRPr="00EA0234" w:rsidRDefault="00740926" w:rsidP="00740926">
      <w:pPr>
        <w:pStyle w:val="Default"/>
        <w:spacing w:after="7"/>
        <w:jc w:val="both"/>
        <w:rPr>
          <w:sz w:val="20"/>
          <w:szCs w:val="20"/>
        </w:rPr>
      </w:pPr>
      <w:r w:rsidRPr="00EA0234">
        <w:rPr>
          <w:bCs/>
          <w:sz w:val="20"/>
          <w:szCs w:val="20"/>
        </w:rPr>
        <w:t>Sociedad [     ]</w:t>
      </w:r>
    </w:p>
    <w:tbl>
      <w:tblPr>
        <w:tblW w:w="9234" w:type="dxa"/>
        <w:tblInd w:w="-108" w:type="dxa"/>
        <w:tblBorders>
          <w:top w:val="nil"/>
          <w:left w:val="nil"/>
          <w:bottom w:val="nil"/>
          <w:right w:val="nil"/>
        </w:tblBorders>
        <w:tblLayout w:type="fixed"/>
        <w:tblLook w:val="0000" w:firstRow="0" w:lastRow="0" w:firstColumn="0" w:lastColumn="0" w:noHBand="0" w:noVBand="0"/>
      </w:tblPr>
      <w:tblGrid>
        <w:gridCol w:w="4503"/>
        <w:gridCol w:w="4731"/>
      </w:tblGrid>
      <w:tr w:rsidR="00740926" w:rsidRPr="00EA0234" w14:paraId="0BF84988" w14:textId="77777777" w:rsidTr="00740926">
        <w:trPr>
          <w:trHeight w:val="2029"/>
        </w:trPr>
        <w:tc>
          <w:tcPr>
            <w:tcW w:w="4503" w:type="dxa"/>
          </w:tcPr>
          <w:p w14:paraId="6088504E" w14:textId="77777777" w:rsidR="00740926" w:rsidRPr="00EA0234" w:rsidRDefault="00740926" w:rsidP="00740926">
            <w:pPr>
              <w:pStyle w:val="Default"/>
              <w:spacing w:after="7"/>
              <w:jc w:val="both"/>
              <w:rPr>
                <w:bCs/>
                <w:sz w:val="20"/>
                <w:szCs w:val="20"/>
              </w:rPr>
            </w:pPr>
          </w:p>
          <w:p w14:paraId="687D9BAC" w14:textId="77777777" w:rsidR="00740926" w:rsidRPr="00EA0234" w:rsidRDefault="00740926" w:rsidP="00740926">
            <w:pPr>
              <w:pStyle w:val="Default"/>
              <w:spacing w:after="7"/>
              <w:jc w:val="both"/>
              <w:rPr>
                <w:bCs/>
                <w:sz w:val="20"/>
                <w:szCs w:val="20"/>
              </w:rPr>
            </w:pPr>
          </w:p>
          <w:p w14:paraId="35CA0DD2" w14:textId="77777777" w:rsidR="00740926" w:rsidRPr="00EA0234" w:rsidRDefault="00740926" w:rsidP="00740926">
            <w:pPr>
              <w:pStyle w:val="Default"/>
              <w:spacing w:after="7"/>
              <w:jc w:val="both"/>
              <w:rPr>
                <w:sz w:val="20"/>
                <w:szCs w:val="20"/>
              </w:rPr>
            </w:pPr>
            <w:r w:rsidRPr="00EA0234">
              <w:rPr>
                <w:bCs/>
                <w:sz w:val="20"/>
                <w:szCs w:val="20"/>
              </w:rPr>
              <w:t xml:space="preserve">_________________________________ </w:t>
            </w:r>
          </w:p>
          <w:p w14:paraId="23810031" w14:textId="77777777" w:rsidR="00740926" w:rsidRPr="00EA0234" w:rsidRDefault="00740926" w:rsidP="00740926">
            <w:pPr>
              <w:pStyle w:val="Default"/>
              <w:spacing w:after="7"/>
              <w:jc w:val="both"/>
              <w:rPr>
                <w:bCs/>
                <w:sz w:val="20"/>
                <w:szCs w:val="20"/>
              </w:rPr>
            </w:pPr>
            <w:r w:rsidRPr="00EA0234">
              <w:rPr>
                <w:bCs/>
                <w:sz w:val="20"/>
                <w:szCs w:val="20"/>
              </w:rPr>
              <w:t xml:space="preserve">Nombre </w:t>
            </w:r>
          </w:p>
          <w:p w14:paraId="26F1158B" w14:textId="77777777" w:rsidR="00740926" w:rsidRPr="00EA0234" w:rsidRDefault="00740926" w:rsidP="00740926">
            <w:pPr>
              <w:pStyle w:val="Default"/>
              <w:spacing w:after="7"/>
              <w:jc w:val="both"/>
              <w:rPr>
                <w:bCs/>
                <w:sz w:val="20"/>
                <w:szCs w:val="20"/>
              </w:rPr>
            </w:pPr>
            <w:r w:rsidRPr="00EA0234">
              <w:rPr>
                <w:bCs/>
                <w:sz w:val="20"/>
                <w:szCs w:val="20"/>
              </w:rPr>
              <w:t xml:space="preserve">C.C. No. </w:t>
            </w:r>
          </w:p>
          <w:p w14:paraId="09D442C0" w14:textId="77777777" w:rsidR="00740926" w:rsidRPr="00EA0234" w:rsidRDefault="00740926" w:rsidP="00740926">
            <w:pPr>
              <w:pStyle w:val="Default"/>
              <w:spacing w:after="7"/>
              <w:jc w:val="both"/>
              <w:rPr>
                <w:bCs/>
                <w:sz w:val="20"/>
                <w:szCs w:val="20"/>
              </w:rPr>
            </w:pPr>
            <w:r w:rsidRPr="00EA0234">
              <w:rPr>
                <w:bCs/>
                <w:sz w:val="20"/>
                <w:szCs w:val="20"/>
              </w:rPr>
              <w:t>[Representante legal]</w:t>
            </w:r>
          </w:p>
          <w:p w14:paraId="2F117DA4" w14:textId="77777777" w:rsidR="00740926" w:rsidRPr="00EA0234" w:rsidRDefault="00740926" w:rsidP="00740926">
            <w:pPr>
              <w:pStyle w:val="Default"/>
              <w:spacing w:after="7"/>
              <w:jc w:val="both"/>
              <w:rPr>
                <w:sz w:val="20"/>
                <w:szCs w:val="20"/>
              </w:rPr>
            </w:pPr>
            <w:r w:rsidRPr="00EA0234">
              <w:rPr>
                <w:bCs/>
                <w:sz w:val="20"/>
                <w:szCs w:val="20"/>
              </w:rPr>
              <w:t>Sociedad [     ]</w:t>
            </w:r>
          </w:p>
          <w:p w14:paraId="4D0DD7C4" w14:textId="77777777" w:rsidR="00740926" w:rsidRPr="00EA0234" w:rsidRDefault="00740926" w:rsidP="00740926">
            <w:pPr>
              <w:pStyle w:val="Default"/>
              <w:spacing w:after="7"/>
              <w:jc w:val="both"/>
              <w:rPr>
                <w:bCs/>
                <w:sz w:val="20"/>
                <w:szCs w:val="20"/>
              </w:rPr>
            </w:pPr>
          </w:p>
          <w:p w14:paraId="271B5638" w14:textId="77777777" w:rsidR="00740926" w:rsidRPr="00EA0234" w:rsidRDefault="00740926" w:rsidP="00740926">
            <w:pPr>
              <w:pStyle w:val="Default"/>
              <w:spacing w:after="7"/>
              <w:jc w:val="both"/>
              <w:rPr>
                <w:b/>
                <w:sz w:val="20"/>
                <w:szCs w:val="20"/>
              </w:rPr>
            </w:pPr>
            <w:r w:rsidRPr="00EA0234">
              <w:rPr>
                <w:b/>
                <w:bCs/>
                <w:sz w:val="20"/>
                <w:szCs w:val="20"/>
              </w:rPr>
              <w:lastRenderedPageBreak/>
              <w:t xml:space="preserve">LA FIDUCIARIA </w:t>
            </w:r>
          </w:p>
          <w:p w14:paraId="5EC757EA" w14:textId="77777777" w:rsidR="00740926" w:rsidRPr="00EA0234" w:rsidRDefault="00740926" w:rsidP="00740926">
            <w:pPr>
              <w:pStyle w:val="Default"/>
              <w:spacing w:after="7"/>
              <w:jc w:val="both"/>
              <w:rPr>
                <w:bCs/>
                <w:sz w:val="20"/>
                <w:szCs w:val="20"/>
              </w:rPr>
            </w:pPr>
          </w:p>
          <w:p w14:paraId="2084A758" w14:textId="77777777" w:rsidR="00740926" w:rsidRPr="00EA0234" w:rsidRDefault="00740926" w:rsidP="00740926">
            <w:pPr>
              <w:pStyle w:val="Default"/>
              <w:spacing w:after="7"/>
              <w:jc w:val="both"/>
              <w:rPr>
                <w:bCs/>
                <w:sz w:val="20"/>
                <w:szCs w:val="20"/>
              </w:rPr>
            </w:pPr>
          </w:p>
          <w:p w14:paraId="1C148DB3" w14:textId="77777777" w:rsidR="00740926" w:rsidRPr="00EA0234" w:rsidRDefault="00740926" w:rsidP="00740926">
            <w:pPr>
              <w:pStyle w:val="Default"/>
              <w:spacing w:after="7"/>
              <w:jc w:val="both"/>
              <w:rPr>
                <w:sz w:val="20"/>
                <w:szCs w:val="20"/>
              </w:rPr>
            </w:pPr>
            <w:r w:rsidRPr="00EA0234">
              <w:rPr>
                <w:bCs/>
                <w:sz w:val="20"/>
                <w:szCs w:val="20"/>
              </w:rPr>
              <w:t xml:space="preserve">_____________________________ </w:t>
            </w:r>
          </w:p>
          <w:p w14:paraId="5B8CBE61" w14:textId="77777777" w:rsidR="00740926" w:rsidRPr="00EA0234" w:rsidRDefault="00740926" w:rsidP="00740926">
            <w:pPr>
              <w:pStyle w:val="Default"/>
              <w:spacing w:after="7"/>
              <w:jc w:val="both"/>
              <w:rPr>
                <w:sz w:val="20"/>
                <w:szCs w:val="20"/>
              </w:rPr>
            </w:pPr>
            <w:r w:rsidRPr="00EA0234">
              <w:rPr>
                <w:bCs/>
                <w:sz w:val="20"/>
                <w:szCs w:val="20"/>
              </w:rPr>
              <w:t xml:space="preserve">C.C. No. ___________ de _______ </w:t>
            </w:r>
          </w:p>
          <w:p w14:paraId="41706B7A" w14:textId="77777777" w:rsidR="00740926" w:rsidRPr="00EA0234" w:rsidRDefault="00740926" w:rsidP="00740926">
            <w:pPr>
              <w:pStyle w:val="Default"/>
              <w:spacing w:after="7"/>
              <w:jc w:val="both"/>
              <w:rPr>
                <w:sz w:val="20"/>
                <w:szCs w:val="20"/>
              </w:rPr>
            </w:pPr>
            <w:r w:rsidRPr="00EA0234">
              <w:rPr>
                <w:bCs/>
                <w:sz w:val="20"/>
                <w:szCs w:val="20"/>
              </w:rPr>
              <w:t>[Apoderado Especial/Representante Legal]</w:t>
            </w:r>
          </w:p>
          <w:p w14:paraId="10D7F1CD" w14:textId="2E9604DE" w:rsidR="00740926" w:rsidRPr="00EA0234" w:rsidRDefault="00740926" w:rsidP="00740926">
            <w:pPr>
              <w:pStyle w:val="Default"/>
              <w:spacing w:after="7"/>
              <w:jc w:val="both"/>
              <w:rPr>
                <w:sz w:val="20"/>
                <w:szCs w:val="20"/>
              </w:rPr>
            </w:pPr>
            <w:r w:rsidRPr="00EA0234">
              <w:rPr>
                <w:bCs/>
                <w:sz w:val="20"/>
                <w:szCs w:val="20"/>
              </w:rPr>
              <w:t xml:space="preserve">Itaú </w:t>
            </w:r>
            <w:r w:rsidR="00EA0234">
              <w:rPr>
                <w:bCs/>
                <w:sz w:val="20"/>
                <w:szCs w:val="20"/>
              </w:rPr>
              <w:t>Fiduciaria</w:t>
            </w:r>
            <w:r w:rsidRPr="00EA0234">
              <w:rPr>
                <w:bCs/>
                <w:sz w:val="20"/>
                <w:szCs w:val="20"/>
              </w:rPr>
              <w:t xml:space="preserve"> Colombia S.A. Sociedad Fiduciaria como vocera del Fideicomiso Inmobiliario de Administración </w:t>
            </w:r>
            <w:r w:rsidRPr="00EA0234">
              <w:rPr>
                <w:rFonts w:eastAsia="Times New Roman"/>
                <w:b/>
                <w:i/>
                <w:color w:val="7B7B7B" w:themeColor="accent3" w:themeShade="BF"/>
                <w:sz w:val="20"/>
                <w:szCs w:val="20"/>
                <w:lang w:val="es-ES_tradnl" w:eastAsia="es-ES"/>
              </w:rPr>
              <w:t>“</w:t>
            </w:r>
            <w:r w:rsidRPr="00EA0234">
              <w:rPr>
                <w:b/>
                <w:i/>
                <w:color w:val="7B7B7B" w:themeColor="accent3" w:themeShade="BF"/>
                <w:sz w:val="20"/>
                <w:szCs w:val="20"/>
              </w:rPr>
              <w:t>[Incluir nombre del Fideicomiso]”</w:t>
            </w:r>
          </w:p>
        </w:tc>
        <w:tc>
          <w:tcPr>
            <w:tcW w:w="4731" w:type="dxa"/>
          </w:tcPr>
          <w:p w14:paraId="47640E14" w14:textId="77777777" w:rsidR="00740926" w:rsidRPr="00EA0234" w:rsidRDefault="00740926" w:rsidP="00740926">
            <w:pPr>
              <w:pStyle w:val="Default"/>
              <w:spacing w:after="7"/>
              <w:jc w:val="both"/>
              <w:rPr>
                <w:bCs/>
                <w:sz w:val="20"/>
                <w:szCs w:val="20"/>
              </w:rPr>
            </w:pPr>
          </w:p>
          <w:p w14:paraId="647CEF7A" w14:textId="77777777" w:rsidR="00740926" w:rsidRPr="00EA0234" w:rsidRDefault="00740926" w:rsidP="00740926">
            <w:pPr>
              <w:pStyle w:val="Default"/>
              <w:spacing w:after="7"/>
              <w:jc w:val="both"/>
              <w:rPr>
                <w:bCs/>
                <w:sz w:val="20"/>
                <w:szCs w:val="20"/>
              </w:rPr>
            </w:pPr>
          </w:p>
          <w:p w14:paraId="27FC0FD6" w14:textId="77777777" w:rsidR="00740926" w:rsidRPr="00EA0234" w:rsidRDefault="00740926" w:rsidP="00740926">
            <w:pPr>
              <w:pStyle w:val="Default"/>
              <w:spacing w:after="7"/>
              <w:jc w:val="both"/>
              <w:rPr>
                <w:sz w:val="20"/>
                <w:szCs w:val="20"/>
              </w:rPr>
            </w:pPr>
            <w:r w:rsidRPr="00EA0234">
              <w:rPr>
                <w:sz w:val="20"/>
                <w:szCs w:val="20"/>
              </w:rPr>
              <w:t xml:space="preserve"> </w:t>
            </w:r>
          </w:p>
        </w:tc>
      </w:tr>
    </w:tbl>
    <w:p w14:paraId="4F299024" w14:textId="77777777" w:rsidR="00740926" w:rsidRPr="00EA0234" w:rsidRDefault="00740926" w:rsidP="00740926">
      <w:pPr>
        <w:pStyle w:val="Default"/>
        <w:spacing w:after="7"/>
        <w:jc w:val="both"/>
        <w:rPr>
          <w:bCs/>
          <w:sz w:val="20"/>
          <w:szCs w:val="20"/>
        </w:rPr>
      </w:pPr>
    </w:p>
    <w:p w14:paraId="088B9597" w14:textId="77777777" w:rsidR="00740926" w:rsidRPr="00EA0234" w:rsidRDefault="00740926" w:rsidP="00740926">
      <w:pPr>
        <w:pStyle w:val="Default"/>
        <w:spacing w:after="7"/>
        <w:jc w:val="both"/>
        <w:rPr>
          <w:bCs/>
          <w:sz w:val="20"/>
          <w:szCs w:val="20"/>
        </w:rPr>
      </w:pPr>
    </w:p>
    <w:p w14:paraId="6DF67388" w14:textId="63ADCAFF" w:rsidR="00740926" w:rsidRPr="00EA0234" w:rsidRDefault="00740926" w:rsidP="00740926">
      <w:pPr>
        <w:pStyle w:val="Default"/>
        <w:spacing w:after="7"/>
        <w:jc w:val="both"/>
        <w:rPr>
          <w:b/>
          <w:bCs/>
          <w:sz w:val="20"/>
          <w:szCs w:val="20"/>
        </w:rPr>
      </w:pPr>
      <w:r w:rsidRPr="00EA0234">
        <w:rPr>
          <w:b/>
          <w:bCs/>
          <w:sz w:val="20"/>
          <w:szCs w:val="20"/>
        </w:rPr>
        <w:t xml:space="preserve">EL FIDEICOMITENTE </w:t>
      </w:r>
    </w:p>
    <w:p w14:paraId="22BB12A8" w14:textId="77777777" w:rsidR="00740926" w:rsidRPr="00EA0234" w:rsidRDefault="00740926" w:rsidP="00740926">
      <w:pPr>
        <w:pStyle w:val="Default"/>
        <w:spacing w:after="7"/>
        <w:jc w:val="both"/>
        <w:rPr>
          <w:bCs/>
          <w:sz w:val="20"/>
          <w:szCs w:val="20"/>
        </w:rPr>
      </w:pPr>
    </w:p>
    <w:p w14:paraId="7DC78062" w14:textId="77777777" w:rsidR="00740926" w:rsidRPr="00EA0234" w:rsidRDefault="00740926" w:rsidP="00740926">
      <w:pPr>
        <w:pStyle w:val="Default"/>
        <w:spacing w:after="7"/>
        <w:jc w:val="both"/>
        <w:rPr>
          <w:bCs/>
          <w:sz w:val="20"/>
          <w:szCs w:val="20"/>
        </w:rPr>
      </w:pPr>
    </w:p>
    <w:p w14:paraId="69952922" w14:textId="77777777" w:rsidR="00740926" w:rsidRPr="00EA0234" w:rsidRDefault="00740926" w:rsidP="00740926">
      <w:pPr>
        <w:pStyle w:val="Default"/>
        <w:spacing w:after="7"/>
        <w:jc w:val="both"/>
        <w:rPr>
          <w:bCs/>
          <w:sz w:val="20"/>
          <w:szCs w:val="20"/>
        </w:rPr>
      </w:pPr>
    </w:p>
    <w:p w14:paraId="1A57EF2C" w14:textId="77777777" w:rsidR="00740926" w:rsidRPr="00EA0234" w:rsidRDefault="00740926" w:rsidP="00740926">
      <w:pPr>
        <w:pStyle w:val="Default"/>
        <w:spacing w:after="7"/>
        <w:jc w:val="both"/>
        <w:rPr>
          <w:sz w:val="20"/>
          <w:szCs w:val="20"/>
        </w:rPr>
      </w:pPr>
      <w:r w:rsidRPr="00EA0234">
        <w:rPr>
          <w:bCs/>
          <w:sz w:val="20"/>
          <w:szCs w:val="20"/>
        </w:rPr>
        <w:t xml:space="preserve">_________________________________ </w:t>
      </w:r>
    </w:p>
    <w:p w14:paraId="3A7F1B17" w14:textId="77777777" w:rsidR="00740926" w:rsidRPr="00EA0234" w:rsidRDefault="00740926" w:rsidP="00740926">
      <w:pPr>
        <w:pStyle w:val="Default"/>
        <w:spacing w:after="7"/>
        <w:jc w:val="both"/>
        <w:rPr>
          <w:bCs/>
          <w:sz w:val="20"/>
          <w:szCs w:val="20"/>
        </w:rPr>
      </w:pPr>
      <w:r w:rsidRPr="00EA0234">
        <w:rPr>
          <w:bCs/>
          <w:sz w:val="20"/>
          <w:szCs w:val="20"/>
        </w:rPr>
        <w:t xml:space="preserve">Nombre </w:t>
      </w:r>
    </w:p>
    <w:p w14:paraId="393F0C5C" w14:textId="77777777" w:rsidR="00740926" w:rsidRPr="00EA0234" w:rsidRDefault="00740926" w:rsidP="00740926">
      <w:pPr>
        <w:pStyle w:val="Default"/>
        <w:spacing w:after="7"/>
        <w:jc w:val="both"/>
        <w:rPr>
          <w:bCs/>
          <w:sz w:val="20"/>
          <w:szCs w:val="20"/>
        </w:rPr>
      </w:pPr>
      <w:r w:rsidRPr="00EA0234">
        <w:rPr>
          <w:bCs/>
          <w:sz w:val="20"/>
          <w:szCs w:val="20"/>
        </w:rPr>
        <w:t xml:space="preserve">C.C. No. </w:t>
      </w:r>
    </w:p>
    <w:p w14:paraId="42C9F871" w14:textId="77777777" w:rsidR="00740926" w:rsidRPr="00EA0234" w:rsidRDefault="00740926" w:rsidP="00740926">
      <w:pPr>
        <w:pStyle w:val="Default"/>
        <w:spacing w:after="7"/>
        <w:jc w:val="both"/>
        <w:rPr>
          <w:bCs/>
          <w:sz w:val="20"/>
          <w:szCs w:val="20"/>
        </w:rPr>
      </w:pPr>
      <w:r w:rsidRPr="00EA0234">
        <w:rPr>
          <w:bCs/>
          <w:sz w:val="20"/>
          <w:szCs w:val="20"/>
        </w:rPr>
        <w:t>[Representante legal]</w:t>
      </w:r>
    </w:p>
    <w:p w14:paraId="594CEAC7" w14:textId="77777777" w:rsidR="00740926" w:rsidRPr="00EA0234" w:rsidRDefault="00740926" w:rsidP="00740926">
      <w:pPr>
        <w:pStyle w:val="Default"/>
        <w:spacing w:after="7"/>
        <w:jc w:val="both"/>
        <w:rPr>
          <w:sz w:val="20"/>
          <w:szCs w:val="20"/>
        </w:rPr>
      </w:pPr>
      <w:r w:rsidRPr="00EA0234">
        <w:rPr>
          <w:bCs/>
          <w:sz w:val="20"/>
          <w:szCs w:val="20"/>
        </w:rPr>
        <w:t>Sociedad [     ]</w:t>
      </w:r>
    </w:p>
    <w:sectPr w:rsidR="00740926" w:rsidRPr="00EA0234" w:rsidSect="00C0596F">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4E27" w14:textId="77777777" w:rsidR="00C0596F" w:rsidRDefault="00C0596F" w:rsidP="00740926">
      <w:pPr>
        <w:spacing w:after="0" w:line="240" w:lineRule="auto"/>
      </w:pPr>
      <w:r>
        <w:separator/>
      </w:r>
    </w:p>
  </w:endnote>
  <w:endnote w:type="continuationSeparator" w:id="0">
    <w:p w14:paraId="1E31F4C2" w14:textId="77777777" w:rsidR="00C0596F" w:rsidRDefault="00C0596F" w:rsidP="0074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tau Display Pro">
    <w:panose1 w:val="020B0503020204020204"/>
    <w:charset w:val="00"/>
    <w:family w:val="swiss"/>
    <w:pitch w:val="variable"/>
    <w:sig w:usb0="A000006F" w:usb1="4000004B" w:usb2="00000008" w:usb3="00000000" w:csb0="00000001"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Itau Display Pro Light">
    <w:panose1 w:val="020B0403020204020204"/>
    <w:charset w:val="00"/>
    <w:family w:val="swiss"/>
    <w:pitch w:val="variable"/>
    <w:sig w:usb0="A000006F" w:usb1="4000004B" w:usb2="00000008"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45AB" w14:textId="10C3D47C" w:rsidR="00EA0234" w:rsidRDefault="00EA0234" w:rsidP="00EA0234">
    <w:pPr>
      <w:pStyle w:val="Piedepgina"/>
    </w:pPr>
    <w:r>
      <w:rPr>
        <w:noProof/>
        <w:lang w:eastAsia="es-CO"/>
      </w:rPr>
      <mc:AlternateContent>
        <mc:Choice Requires="wpg">
          <w:drawing>
            <wp:anchor distT="0" distB="0" distL="114300" distR="114300" simplePos="0" relativeHeight="251677696" behindDoc="0" locked="0" layoutInCell="1" allowOverlap="1" wp14:anchorId="5EADD0FB" wp14:editId="4D371B07">
              <wp:simplePos x="0" y="0"/>
              <wp:positionH relativeFrom="column">
                <wp:posOffset>-257175</wp:posOffset>
              </wp:positionH>
              <wp:positionV relativeFrom="paragraph">
                <wp:posOffset>313690</wp:posOffset>
              </wp:positionV>
              <wp:extent cx="7362825" cy="342900"/>
              <wp:effectExtent l="0" t="0" r="28575" b="19050"/>
              <wp:wrapNone/>
              <wp:docPr id="78" name="78 Grupo"/>
              <wp:cNvGraphicFramePr/>
              <a:graphic xmlns:a="http://schemas.openxmlformats.org/drawingml/2006/main">
                <a:graphicData uri="http://schemas.microsoft.com/office/word/2010/wordprocessingGroup">
                  <wpg:wgp>
                    <wpg:cNvGrpSpPr/>
                    <wpg:grpSpPr>
                      <a:xfrm>
                        <a:off x="0" y="0"/>
                        <a:ext cx="7362825" cy="342900"/>
                        <a:chOff x="0" y="0"/>
                        <a:chExt cx="7362825" cy="342900"/>
                      </a:xfrm>
                    </wpg:grpSpPr>
                    <wps:wsp>
                      <wps:cNvPr id="76" name="Rectángulo 76"/>
                      <wps:cNvSpPr>
                        <a:spLocks noChangeArrowheads="1"/>
                      </wps:cNvSpPr>
                      <wps:spPr bwMode="auto">
                        <a:xfrm>
                          <a:off x="0" y="0"/>
                          <a:ext cx="736282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ángulo 77"/>
                      <wps:cNvSpPr>
                        <a:spLocks noChangeArrowheads="1"/>
                      </wps:cNvSpPr>
                      <wps:spPr bwMode="auto">
                        <a:xfrm>
                          <a:off x="6010275" y="28575"/>
                          <a:ext cx="1334770" cy="274320"/>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FF0E2" w14:textId="77777777" w:rsidR="00EA0234"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p w14:paraId="5718E9AA" w14:textId="77777777" w:rsidR="00EA0234" w:rsidRPr="001A1507" w:rsidRDefault="00EA0234" w:rsidP="00EA0234">
                            <w:pPr>
                              <w:pStyle w:val="Piedepgina"/>
                              <w:ind w:left="-142"/>
                              <w:rPr>
                                <w:rFonts w:ascii="Arial" w:hAnsi="Arial" w:cs="Arial"/>
                                <w:sz w:val="16"/>
                                <w:szCs w:val="16"/>
                              </w:rPr>
                            </w:pPr>
                            <w:r>
                              <w:rPr>
                                <w:rFonts w:ascii="Arial" w:hAnsi="Arial" w:cs="Arial"/>
                                <w:sz w:val="16"/>
                                <w:szCs w:val="16"/>
                              </w:rPr>
                              <w:t>(ENE-2024)</w:t>
                            </w:r>
                          </w:p>
                        </w:txbxContent>
                      </wps:txbx>
                      <wps:bodyPr rot="0" vert="horz" wrap="square" lIns="91440" tIns="0" rIns="91440" bIns="45720" anchor="t" anchorCtr="0" upright="1">
                        <a:noAutofit/>
                      </wps:bodyPr>
                    </wps:wsp>
                  </wpg:wgp>
                </a:graphicData>
              </a:graphic>
              <wp14:sizeRelH relativeFrom="margin">
                <wp14:pctWidth>0</wp14:pctWidth>
              </wp14:sizeRelH>
            </wp:anchor>
          </w:drawing>
        </mc:Choice>
        <mc:Fallback>
          <w:pict>
            <v:group w14:anchorId="5EADD0FB" id="78 Grupo" o:spid="_x0000_s1026" style="position:absolute;margin-left:-20.25pt;margin-top:24.7pt;width:579.75pt;height:27pt;z-index:251677696;mso-width-relative:margin" coordsize="7362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">
              <v:rect id="Rectángulo 76" o:spid="_x0000_s1027" style="position:absolute;width:736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" filled="f"/>
              <v:rect id="Rectángulo 77" o:spid="_x0000_s1028" style="position:absolute;left:60102;top:285;width:1334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" fillcolor="#dfdcdc" stroked="f">
                <v:textbox inset=",0">
                  <w:txbxContent>
                    <w:p w14:paraId="328FF0E2" w14:textId="77777777" w:rsidR="00EA0234"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p w14:paraId="5718E9AA" w14:textId="77777777" w:rsidR="00EA0234" w:rsidRPr="001A1507" w:rsidRDefault="00EA0234" w:rsidP="00EA0234">
                      <w:pPr>
                        <w:pStyle w:val="Piedepgina"/>
                        <w:ind w:left="-142"/>
                        <w:rPr>
                          <w:rFonts w:ascii="Arial" w:hAnsi="Arial" w:cs="Arial"/>
                          <w:sz w:val="16"/>
                          <w:szCs w:val="16"/>
                        </w:rPr>
                      </w:pPr>
                      <w:r>
                        <w:rPr>
                          <w:rFonts w:ascii="Arial" w:hAnsi="Arial" w:cs="Arial"/>
                          <w:sz w:val="16"/>
                          <w:szCs w:val="16"/>
                        </w:rPr>
                        <w:t>(ENE-2024)</w:t>
                      </w:r>
                    </w:p>
                  </w:txbxContent>
                </v:textbox>
              </v:rect>
            </v:group>
          </w:pict>
        </mc:Fallback>
      </mc:AlternateContent>
    </w:r>
    <w:r>
      <w:rPr>
        <w:noProof/>
        <w:lang w:eastAsia="es-CO"/>
      </w:rPr>
      <mc:AlternateContent>
        <mc:Choice Requires="wpg">
          <w:drawing>
            <wp:anchor distT="0" distB="0" distL="114300" distR="114300" simplePos="0" relativeHeight="251676672" behindDoc="0" locked="0" layoutInCell="1" allowOverlap="1" wp14:anchorId="5614C052" wp14:editId="7522EF64">
              <wp:simplePos x="0" y="0"/>
              <wp:positionH relativeFrom="page">
                <wp:posOffset>236855</wp:posOffset>
              </wp:positionH>
              <wp:positionV relativeFrom="line">
                <wp:posOffset>9465310</wp:posOffset>
              </wp:positionV>
              <wp:extent cx="7366635" cy="347345"/>
              <wp:effectExtent l="8255" t="6985" r="6985" b="7620"/>
              <wp:wrapTopAndBottom/>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72" name="Rectangle 71"/>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45C21995"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73" name="Rectangle 72"/>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EFAF0"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74" name="Rectangle 73"/>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4C052" id="Grupo 71" o:spid="_x0000_s1029" style="position:absolute;margin-left:18.65pt;margin-top:745.3pt;width:580.05pt;height:27.35pt;z-index:25167667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">
              <v:rect id="Rectangle 71" o:spid="_x0000_s103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" filled="f" fillcolor="#0076bd" stroked="f" strokecolor="#b85a22">
                <v:textbox inset=",0">
                  <w:txbxContent>
                    <w:p w14:paraId="45C21995" w14:textId="77777777" w:rsidR="00EA0234" w:rsidRPr="00BC7430" w:rsidRDefault="00EA0234" w:rsidP="00EA0234">
                      <w:pPr>
                        <w:pStyle w:val="Encabezado"/>
                        <w:rPr>
                          <w:color w:val="FFFFFF"/>
                        </w:rPr>
                      </w:pPr>
                    </w:p>
                  </w:txbxContent>
                </v:textbox>
              </v:rect>
              <v:rect id="Rectangle 72" o:spid="_x0000_s103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" fillcolor="#dfdcdc" stroked="f">
                <v:textbox inset=",0">
                  <w:txbxContent>
                    <w:p w14:paraId="680EFAF0"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73" o:spid="_x0000_s103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" filled="f"/>
              <w10:wrap type="topAndBottom" anchorx="page" anchory="line"/>
            </v:group>
          </w:pict>
        </mc:Fallback>
      </mc:AlternateContent>
    </w:r>
    <w:r>
      <w:rPr>
        <w:noProof/>
        <w:lang w:eastAsia="es-CO"/>
      </w:rPr>
      <mc:AlternateContent>
        <mc:Choice Requires="wpg">
          <w:drawing>
            <wp:anchor distT="0" distB="0" distL="114300" distR="114300" simplePos="0" relativeHeight="251675648" behindDoc="0" locked="0" layoutInCell="1" allowOverlap="1" wp14:anchorId="5846B4DB" wp14:editId="2B951432">
              <wp:simplePos x="0" y="0"/>
              <wp:positionH relativeFrom="page">
                <wp:posOffset>236855</wp:posOffset>
              </wp:positionH>
              <wp:positionV relativeFrom="line">
                <wp:posOffset>9465310</wp:posOffset>
              </wp:positionV>
              <wp:extent cx="7366635" cy="347345"/>
              <wp:effectExtent l="8255" t="6985" r="6985" b="7620"/>
              <wp:wrapTopAndBottom/>
              <wp:docPr id="67" name="Grupo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68" name="Rectangle 67"/>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04C7C256"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69" name="Rectangle 68"/>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9A057"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70" name="Rectangle 6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6B4DB" id="Grupo 67" o:spid="_x0000_s1033" style="position:absolute;margin-left:18.65pt;margin-top:745.3pt;width:580.05pt;height:27.35pt;z-index:25167564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">
              <v:rect id="Rectangle 67" o:spid="_x0000_s103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" filled="f" fillcolor="#0076bd" stroked="f" strokecolor="#b85a22">
                <v:textbox inset=",0">
                  <w:txbxContent>
                    <w:p w14:paraId="04C7C256" w14:textId="77777777" w:rsidR="00EA0234" w:rsidRPr="00BC7430" w:rsidRDefault="00EA0234" w:rsidP="00EA0234">
                      <w:pPr>
                        <w:pStyle w:val="Encabezado"/>
                        <w:rPr>
                          <w:color w:val="FFFFFF"/>
                        </w:rPr>
                      </w:pPr>
                    </w:p>
                  </w:txbxContent>
                </v:textbox>
              </v:rect>
              <v:rect id="Rectangle 68" o:spid="_x0000_s103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" fillcolor="#dfdcdc" stroked="f">
                <v:textbox inset=",0">
                  <w:txbxContent>
                    <w:p w14:paraId="3A89A057"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69" o:spid="_x0000_s103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" filled="f"/>
              <w10:wrap type="topAndBottom" anchorx="page" anchory="line"/>
            </v:group>
          </w:pict>
        </mc:Fallback>
      </mc:AlternateContent>
    </w:r>
    <w:r>
      <w:rPr>
        <w:noProof/>
        <w:lang w:eastAsia="es-CO"/>
      </w:rPr>
      <mc:AlternateContent>
        <mc:Choice Requires="wpg">
          <w:drawing>
            <wp:anchor distT="0" distB="0" distL="114300" distR="114300" simplePos="0" relativeHeight="251674624" behindDoc="0" locked="0" layoutInCell="1" allowOverlap="1" wp14:anchorId="11348574" wp14:editId="26F06AF7">
              <wp:simplePos x="0" y="0"/>
              <wp:positionH relativeFrom="page">
                <wp:posOffset>236855</wp:posOffset>
              </wp:positionH>
              <wp:positionV relativeFrom="line">
                <wp:posOffset>9465310</wp:posOffset>
              </wp:positionV>
              <wp:extent cx="7366635" cy="347345"/>
              <wp:effectExtent l="8255" t="6985" r="6985" b="7620"/>
              <wp:wrapTopAndBottom/>
              <wp:docPr id="62" name="Grupo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63" name="Rectangle 62"/>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3DBEEE91"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64" name="Rectangle 63"/>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6F529"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65" name="Rectangle 6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48574" id="Grupo 62" o:spid="_x0000_s1037" style="position:absolute;margin-left:18.65pt;margin-top:745.3pt;width:580.05pt;height:27.35pt;z-index:25167462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">
              <v:rect id="Rectangle 62" o:spid="_x0000_s103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" filled="f" fillcolor="#0076bd" stroked="f" strokecolor="#b85a22">
                <v:textbox inset=",0">
                  <w:txbxContent>
                    <w:p w14:paraId="3DBEEE91" w14:textId="77777777" w:rsidR="00EA0234" w:rsidRPr="00BC7430" w:rsidRDefault="00EA0234" w:rsidP="00EA0234">
                      <w:pPr>
                        <w:pStyle w:val="Encabezado"/>
                        <w:rPr>
                          <w:color w:val="FFFFFF"/>
                        </w:rPr>
                      </w:pPr>
                    </w:p>
                  </w:txbxContent>
                </v:textbox>
              </v:rect>
              <v:rect id="Rectangle 63" o:spid="_x0000_s103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" fillcolor="#dfdcdc" stroked="f">
                <v:textbox inset=",0">
                  <w:txbxContent>
                    <w:p w14:paraId="1BD6F529"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64" o:spid="_x0000_s104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" filled="f"/>
              <w10:wrap type="topAndBottom" anchorx="page" anchory="line"/>
            </v:group>
          </w:pict>
        </mc:Fallback>
      </mc:AlternateContent>
    </w:r>
    <w:r>
      <w:rPr>
        <w:noProof/>
        <w:lang w:eastAsia="es-CO"/>
      </w:rPr>
      <mc:AlternateContent>
        <mc:Choice Requires="wpg">
          <w:drawing>
            <wp:anchor distT="0" distB="0" distL="114300" distR="114300" simplePos="0" relativeHeight="251673600" behindDoc="0" locked="0" layoutInCell="1" allowOverlap="1" wp14:anchorId="70444591" wp14:editId="062DC297">
              <wp:simplePos x="0" y="0"/>
              <wp:positionH relativeFrom="page">
                <wp:posOffset>236855</wp:posOffset>
              </wp:positionH>
              <wp:positionV relativeFrom="line">
                <wp:posOffset>9465310</wp:posOffset>
              </wp:positionV>
              <wp:extent cx="7366635" cy="347345"/>
              <wp:effectExtent l="8255" t="6985" r="6985" b="7620"/>
              <wp:wrapTopAndBottom/>
              <wp:docPr id="58" name="Grupo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59" name="Rectangle 58"/>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1A373A52"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60" name="Rectangle 59"/>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6B288"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61" name="Rectangle 6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44591" id="Grupo 58" o:spid="_x0000_s1041" style="position:absolute;margin-left:18.65pt;margin-top:745.3pt;width:580.05pt;height:27.35pt;z-index:25167360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">
              <v:rect id="Rectangle 58" o:spid="_x0000_s1042"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" filled="f" fillcolor="#0076bd" stroked="f" strokecolor="#b85a22">
                <v:textbox inset=",0">
                  <w:txbxContent>
                    <w:p w14:paraId="1A373A52" w14:textId="77777777" w:rsidR="00EA0234" w:rsidRPr="00BC7430" w:rsidRDefault="00EA0234" w:rsidP="00EA0234">
                      <w:pPr>
                        <w:pStyle w:val="Encabezado"/>
                        <w:rPr>
                          <w:color w:val="FFFFFF"/>
                        </w:rPr>
                      </w:pPr>
                    </w:p>
                  </w:txbxContent>
                </v:textbox>
              </v:rect>
              <v:rect id="Rectangle 59" o:spid="_x0000_s1043"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" fillcolor="#dfdcdc" stroked="f">
                <v:textbox inset=",0">
                  <w:txbxContent>
                    <w:p w14:paraId="4A26B288"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60" o:spid="_x0000_s1044"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" filled="f"/>
              <w10:wrap type="topAndBottom" anchorx="page" anchory="line"/>
            </v:group>
          </w:pict>
        </mc:Fallback>
      </mc:AlternateContent>
    </w:r>
    <w:r>
      <w:rPr>
        <w:noProof/>
        <w:lang w:eastAsia="es-CO"/>
      </w:rPr>
      <mc:AlternateContent>
        <mc:Choice Requires="wpg">
          <w:drawing>
            <wp:anchor distT="0" distB="0" distL="114300" distR="114300" simplePos="0" relativeHeight="251672576" behindDoc="0" locked="0" layoutInCell="1" allowOverlap="1" wp14:anchorId="248ED886" wp14:editId="171552F7">
              <wp:simplePos x="0" y="0"/>
              <wp:positionH relativeFrom="page">
                <wp:posOffset>236855</wp:posOffset>
              </wp:positionH>
              <wp:positionV relativeFrom="line">
                <wp:posOffset>9465310</wp:posOffset>
              </wp:positionV>
              <wp:extent cx="7366635" cy="347345"/>
              <wp:effectExtent l="8255" t="6985" r="6985" b="7620"/>
              <wp:wrapTopAndBottom/>
              <wp:docPr id="54" name="Grupo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55" name="Rectangle 54"/>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7A8E8C63"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56" name="Rectangle 55"/>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2C6F9"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57" name="Rectangle 56"/>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ED886" id="Grupo 54" o:spid="_x0000_s1045" style="position:absolute;margin-left:18.65pt;margin-top:745.3pt;width:580.05pt;height:27.35pt;z-index:25167257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">
              <v:rect id="Rectangle 54" o:spid="_x0000_s1046"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" filled="f" fillcolor="#0076bd" stroked="f" strokecolor="#b85a22">
                <v:textbox inset=",0">
                  <w:txbxContent>
                    <w:p w14:paraId="7A8E8C63" w14:textId="77777777" w:rsidR="00EA0234" w:rsidRPr="00BC7430" w:rsidRDefault="00EA0234" w:rsidP="00EA0234">
                      <w:pPr>
                        <w:pStyle w:val="Encabezado"/>
                        <w:rPr>
                          <w:color w:val="FFFFFF"/>
                        </w:rPr>
                      </w:pPr>
                    </w:p>
                  </w:txbxContent>
                </v:textbox>
              </v:rect>
              <v:rect id="Rectangle 55" o:spid="_x0000_s1047"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" fillcolor="#dfdcdc" stroked="f">
                <v:textbox inset=",0">
                  <w:txbxContent>
                    <w:p w14:paraId="7F02C6F9"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56" o:spid="_x0000_s1048"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" filled="f"/>
              <w10:wrap type="topAndBottom" anchorx="page" anchory="line"/>
            </v:group>
          </w:pict>
        </mc:Fallback>
      </mc:AlternateContent>
    </w:r>
    <w:r>
      <w:rPr>
        <w:noProof/>
        <w:lang w:eastAsia="es-CO"/>
      </w:rPr>
      <mc:AlternateContent>
        <mc:Choice Requires="wpg">
          <w:drawing>
            <wp:anchor distT="0" distB="0" distL="114300" distR="114300" simplePos="0" relativeHeight="251671552" behindDoc="0" locked="0" layoutInCell="1" allowOverlap="1" wp14:anchorId="281C8FBE" wp14:editId="6AC346D6">
              <wp:simplePos x="0" y="0"/>
              <wp:positionH relativeFrom="page">
                <wp:posOffset>236855</wp:posOffset>
              </wp:positionH>
              <wp:positionV relativeFrom="line">
                <wp:posOffset>9465310</wp:posOffset>
              </wp:positionV>
              <wp:extent cx="7366635" cy="347345"/>
              <wp:effectExtent l="8255" t="6985" r="6985" b="7620"/>
              <wp:wrapTopAndBottom/>
              <wp:docPr id="50" name="Grupo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51" name="Rectangle 50"/>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706FB02E"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52" name="Rectangle 51"/>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792DB"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53" name="Rectangle 52"/>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C8FBE" id="Grupo 50" o:spid="_x0000_s1049" style="position:absolute;margin-left:18.65pt;margin-top:745.3pt;width:580.05pt;height:27.35pt;z-index:25167155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">
              <v:rect id="Rectangle 50" o:spid="_x0000_s105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" filled="f" fillcolor="#0076bd" stroked="f" strokecolor="#b85a22">
                <v:textbox inset=",0">
                  <w:txbxContent>
                    <w:p w14:paraId="706FB02E" w14:textId="77777777" w:rsidR="00EA0234" w:rsidRPr="00BC7430" w:rsidRDefault="00EA0234" w:rsidP="00EA0234">
                      <w:pPr>
                        <w:pStyle w:val="Encabezado"/>
                        <w:rPr>
                          <w:color w:val="FFFFFF"/>
                        </w:rPr>
                      </w:pPr>
                    </w:p>
                  </w:txbxContent>
                </v:textbox>
              </v:rect>
              <v:rect id="Rectangle 51" o:spid="_x0000_s105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" fillcolor="#dfdcdc" stroked="f">
                <v:textbox inset=",0">
                  <w:txbxContent>
                    <w:p w14:paraId="70D792DB"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52" o:spid="_x0000_s105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w10:wrap type="topAndBottom" anchorx="page" anchory="line"/>
            </v:group>
          </w:pict>
        </mc:Fallback>
      </mc:AlternateContent>
    </w:r>
    <w:r>
      <w:rPr>
        <w:noProof/>
        <w:lang w:eastAsia="es-CO"/>
      </w:rPr>
      <mc:AlternateContent>
        <mc:Choice Requires="wpg">
          <w:drawing>
            <wp:anchor distT="0" distB="0" distL="114300" distR="114300" simplePos="0" relativeHeight="251670528" behindDoc="0" locked="0" layoutInCell="1" allowOverlap="1" wp14:anchorId="60815F46" wp14:editId="5E30F0F8">
              <wp:simplePos x="0" y="0"/>
              <wp:positionH relativeFrom="page">
                <wp:posOffset>236855</wp:posOffset>
              </wp:positionH>
              <wp:positionV relativeFrom="line">
                <wp:posOffset>9465310</wp:posOffset>
              </wp:positionV>
              <wp:extent cx="7366635" cy="347345"/>
              <wp:effectExtent l="8255" t="6985" r="6985" b="7620"/>
              <wp:wrapTopAndBottom/>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47" name="Rectangle 46"/>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7217E53E"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48" name="Rectangle 47"/>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F1E02"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49" name="Rectangle 4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15F46" id="Grupo 46" o:spid="_x0000_s1053" style="position:absolute;margin-left:18.65pt;margin-top:745.3pt;width:580.05pt;height:27.35pt;z-index:2516705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">
              <v:rect id="Rectangle 46" o:spid="_x0000_s105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" filled="f" fillcolor="#0076bd" stroked="f" strokecolor="#b85a22">
                <v:textbox inset=",0">
                  <w:txbxContent>
                    <w:p w14:paraId="7217E53E" w14:textId="77777777" w:rsidR="00EA0234" w:rsidRPr="00BC7430" w:rsidRDefault="00EA0234" w:rsidP="00EA0234">
                      <w:pPr>
                        <w:pStyle w:val="Encabezado"/>
                        <w:rPr>
                          <w:color w:val="FFFFFF"/>
                        </w:rPr>
                      </w:pPr>
                    </w:p>
                  </w:txbxContent>
                </v:textbox>
              </v:rect>
              <v:rect id="Rectangle 47" o:spid="_x0000_s105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" fillcolor="#dfdcdc" stroked="f">
                <v:textbox inset=",0">
                  <w:txbxContent>
                    <w:p w14:paraId="527F1E02"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48" o:spid="_x0000_s105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w10:wrap type="topAndBottom" anchorx="page" anchory="line"/>
            </v:group>
          </w:pict>
        </mc:Fallback>
      </mc:AlternateContent>
    </w:r>
    <w:r>
      <w:rPr>
        <w:noProof/>
        <w:lang w:eastAsia="es-CO"/>
      </w:rPr>
      <mc:AlternateContent>
        <mc:Choice Requires="wpg">
          <w:drawing>
            <wp:anchor distT="0" distB="0" distL="114300" distR="114300" simplePos="0" relativeHeight="251669504" behindDoc="0" locked="0" layoutInCell="1" allowOverlap="1" wp14:anchorId="1699538E" wp14:editId="132732EC">
              <wp:simplePos x="0" y="0"/>
              <wp:positionH relativeFrom="page">
                <wp:posOffset>236855</wp:posOffset>
              </wp:positionH>
              <wp:positionV relativeFrom="line">
                <wp:posOffset>9465310</wp:posOffset>
              </wp:positionV>
              <wp:extent cx="7366635" cy="347345"/>
              <wp:effectExtent l="8255" t="6985" r="6985" b="7620"/>
              <wp:wrapTopAndBottom/>
              <wp:docPr id="42" name="Gru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43" name="Rectangle 42"/>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633A0B94"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44" name="Rectangle 43"/>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BCD3C"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45" name="Rectangle 4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9538E" id="Grupo 42" o:spid="_x0000_s1057" style="position:absolute;margin-left:18.65pt;margin-top:745.3pt;width:580.05pt;height:27.35pt;z-index:25166950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">
              <v:rect id="Rectangle 42" o:spid="_x0000_s105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" filled="f" fillcolor="#0076bd" stroked="f" strokecolor="#b85a22">
                <v:textbox inset=",0">
                  <w:txbxContent>
                    <w:p w14:paraId="633A0B94" w14:textId="77777777" w:rsidR="00EA0234" w:rsidRPr="00BC7430" w:rsidRDefault="00EA0234" w:rsidP="00EA0234">
                      <w:pPr>
                        <w:pStyle w:val="Encabezado"/>
                        <w:rPr>
                          <w:color w:val="FFFFFF"/>
                        </w:rPr>
                      </w:pPr>
                    </w:p>
                  </w:txbxContent>
                </v:textbox>
              </v:rect>
              <v:rect id="Rectangle 43" o:spid="_x0000_s105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" fillcolor="#dfdcdc" stroked="f">
                <v:textbox inset=",0">
                  <w:txbxContent>
                    <w:p w14:paraId="257BCD3C"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44" o:spid="_x0000_s106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" filled="f"/>
              <w10:wrap type="topAndBottom" anchorx="page" anchory="line"/>
            </v:group>
          </w:pict>
        </mc:Fallback>
      </mc:AlternateContent>
    </w:r>
    <w:r>
      <w:rPr>
        <w:noProof/>
        <w:lang w:eastAsia="es-CO"/>
      </w:rPr>
      <mc:AlternateContent>
        <mc:Choice Requires="wpg">
          <w:drawing>
            <wp:anchor distT="0" distB="0" distL="114300" distR="114300" simplePos="0" relativeHeight="251668480" behindDoc="0" locked="0" layoutInCell="1" allowOverlap="1" wp14:anchorId="61D95462" wp14:editId="69872CD5">
              <wp:simplePos x="0" y="0"/>
              <wp:positionH relativeFrom="page">
                <wp:posOffset>236855</wp:posOffset>
              </wp:positionH>
              <wp:positionV relativeFrom="line">
                <wp:posOffset>9465310</wp:posOffset>
              </wp:positionV>
              <wp:extent cx="7366635" cy="347345"/>
              <wp:effectExtent l="8255" t="6985" r="6985" b="7620"/>
              <wp:wrapTopAndBottom/>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9" name="Rectangle 38"/>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7682DAC8"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40" name="Rectangle 39"/>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B5435"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41" name="Rectangle 4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95462" id="Grupo 38" o:spid="_x0000_s1061" style="position:absolute;margin-left:18.65pt;margin-top:745.3pt;width:580.05pt;height:27.35pt;z-index:25166848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">
              <v:rect id="Rectangle 38" o:spid="_x0000_s1062"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" filled="f" fillcolor="#0076bd" stroked="f" strokecolor="#b85a22">
                <v:textbox inset=",0">
                  <w:txbxContent>
                    <w:p w14:paraId="7682DAC8" w14:textId="77777777" w:rsidR="00EA0234" w:rsidRPr="00BC7430" w:rsidRDefault="00EA0234" w:rsidP="00EA0234">
                      <w:pPr>
                        <w:pStyle w:val="Encabezado"/>
                        <w:rPr>
                          <w:color w:val="FFFFFF"/>
                        </w:rPr>
                      </w:pPr>
                    </w:p>
                  </w:txbxContent>
                </v:textbox>
              </v:rect>
              <v:rect id="Rectangle 39" o:spid="_x0000_s1063"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" fillcolor="#dfdcdc" stroked="f">
                <v:textbox inset=",0">
                  <w:txbxContent>
                    <w:p w14:paraId="278B5435"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40" o:spid="_x0000_s1064"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PWwwAAANsAAAAPAAAAZHJzL2Rvd25yZXYueG1sRI9PawIx&#10;FMTvhX6H8Aq91ayi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bCLz1sMAAADbAAAADwAA&#10;AAAAAAAAAAAAAAAHAgAAZHJzL2Rvd25yZXYueG1sUEsFBgAAAAADAAMAtwAAAPcCAAAAAA==&#10;" filled="f"/>
              <w10:wrap type="topAndBottom" anchorx="page" anchory="line"/>
            </v:group>
          </w:pict>
        </mc:Fallback>
      </mc:AlternateContent>
    </w:r>
    <w:r>
      <w:rPr>
        <w:noProof/>
        <w:lang w:eastAsia="es-CO"/>
      </w:rPr>
      <mc:AlternateContent>
        <mc:Choice Requires="wpg">
          <w:drawing>
            <wp:anchor distT="0" distB="0" distL="114300" distR="114300" simplePos="0" relativeHeight="251667456" behindDoc="0" locked="0" layoutInCell="1" allowOverlap="1" wp14:anchorId="01CFE38A" wp14:editId="1F58D7C9">
              <wp:simplePos x="0" y="0"/>
              <wp:positionH relativeFrom="page">
                <wp:posOffset>236855</wp:posOffset>
              </wp:positionH>
              <wp:positionV relativeFrom="line">
                <wp:posOffset>9465310</wp:posOffset>
              </wp:positionV>
              <wp:extent cx="7366635" cy="347345"/>
              <wp:effectExtent l="8255" t="6985" r="6985" b="7620"/>
              <wp:wrapTopAndBottom/>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5" name="Rectangle 34"/>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18E7AE68"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36" name="Rectangle 35"/>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8CA39"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37" name="Rectangle 36"/>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FE38A" id="Grupo 34" o:spid="_x0000_s1065" style="position:absolute;margin-left:18.65pt;margin-top:745.3pt;width:580.05pt;height:27.35pt;z-index:25166745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">
              <v:rect id="Rectangle 34" o:spid="_x0000_s1066"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" filled="f" fillcolor="#0076bd" stroked="f" strokecolor="#b85a22">
                <v:textbox inset=",0">
                  <w:txbxContent>
                    <w:p w14:paraId="18E7AE68" w14:textId="77777777" w:rsidR="00EA0234" w:rsidRPr="00BC7430" w:rsidRDefault="00EA0234" w:rsidP="00EA0234">
                      <w:pPr>
                        <w:pStyle w:val="Encabezado"/>
                        <w:rPr>
                          <w:color w:val="FFFFFF"/>
                        </w:rPr>
                      </w:pPr>
                    </w:p>
                  </w:txbxContent>
                </v:textbox>
              </v:rect>
              <v:rect id="Rectangle 35" o:spid="_x0000_s1067"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" fillcolor="#dfdcdc" stroked="f">
                <v:textbox inset=",0">
                  <w:txbxContent>
                    <w:p w14:paraId="1698CA39"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36" o:spid="_x0000_s1068"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w10:wrap type="topAndBottom" anchorx="page" anchory="line"/>
            </v:group>
          </w:pict>
        </mc:Fallback>
      </mc:AlternateContent>
    </w:r>
    <w:r>
      <w:rPr>
        <w:noProof/>
        <w:lang w:eastAsia="es-CO"/>
      </w:rPr>
      <mc:AlternateContent>
        <mc:Choice Requires="wpg">
          <w:drawing>
            <wp:anchor distT="0" distB="0" distL="114300" distR="114300" simplePos="0" relativeHeight="251666432" behindDoc="0" locked="0" layoutInCell="1" allowOverlap="1" wp14:anchorId="2E5B0BC5" wp14:editId="75DF5590">
              <wp:simplePos x="0" y="0"/>
              <wp:positionH relativeFrom="page">
                <wp:posOffset>236855</wp:posOffset>
              </wp:positionH>
              <wp:positionV relativeFrom="line">
                <wp:posOffset>9465310</wp:posOffset>
              </wp:positionV>
              <wp:extent cx="7366635" cy="347345"/>
              <wp:effectExtent l="8255" t="6985" r="6985" b="7620"/>
              <wp:wrapTopAndBottom/>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1" name="Rectangle 30"/>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5C87C0AE"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32" name="Rectangle 31"/>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EF063"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33" name="Rectangle 32"/>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B0BC5" id="Grupo 30" o:spid="_x0000_s1069" style="position:absolute;margin-left:18.65pt;margin-top:745.3pt;width:580.05pt;height:27.35pt;z-index:25166643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">
              <v:rect id="Rectangle 30" o:spid="_x0000_s107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" filled="f" fillcolor="#0076bd" stroked="f" strokecolor="#b85a22">
                <v:textbox inset=",0">
                  <w:txbxContent>
                    <w:p w14:paraId="5C87C0AE" w14:textId="77777777" w:rsidR="00EA0234" w:rsidRPr="00BC7430" w:rsidRDefault="00EA0234" w:rsidP="00EA0234">
                      <w:pPr>
                        <w:pStyle w:val="Encabezado"/>
                        <w:rPr>
                          <w:color w:val="FFFFFF"/>
                        </w:rPr>
                      </w:pPr>
                    </w:p>
                  </w:txbxContent>
                </v:textbox>
              </v:rect>
              <v:rect id="Rectangle 31" o:spid="_x0000_s107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" fillcolor="#dfdcdc" stroked="f">
                <v:textbox inset=",0">
                  <w:txbxContent>
                    <w:p w14:paraId="629EF063"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32" o:spid="_x0000_s107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w10:wrap type="topAndBottom" anchorx="page" anchory="line"/>
            </v:group>
          </w:pict>
        </mc:Fallback>
      </mc:AlternateContent>
    </w:r>
    <w:r>
      <w:rPr>
        <w:noProof/>
        <w:lang w:eastAsia="es-CO"/>
      </w:rPr>
      <mc:AlternateContent>
        <mc:Choice Requires="wpg">
          <w:drawing>
            <wp:anchor distT="0" distB="0" distL="114300" distR="114300" simplePos="0" relativeHeight="251665408" behindDoc="0" locked="0" layoutInCell="1" allowOverlap="1" wp14:anchorId="13E25CB7" wp14:editId="6E0BA56E">
              <wp:simplePos x="0" y="0"/>
              <wp:positionH relativeFrom="page">
                <wp:posOffset>236855</wp:posOffset>
              </wp:positionH>
              <wp:positionV relativeFrom="line">
                <wp:posOffset>9465310</wp:posOffset>
              </wp:positionV>
              <wp:extent cx="7366635" cy="347345"/>
              <wp:effectExtent l="8255" t="6985" r="6985" b="7620"/>
              <wp:wrapTopAndBottom/>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7" name="Rectangle 26"/>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69A9CB6A"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28" name="Rectangle 27"/>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5A97C"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29" name="Rectangle 2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25CB7" id="Grupo 26" o:spid="_x0000_s1073" style="position:absolute;margin-left:18.65pt;margin-top:745.3pt;width:580.05pt;height:27.35pt;z-index:25166540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">
              <v:rect id="Rectangle 26" o:spid="_x0000_s107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" filled="f" fillcolor="#0076bd" stroked="f" strokecolor="#b85a22">
                <v:textbox inset=",0">
                  <w:txbxContent>
                    <w:p w14:paraId="69A9CB6A" w14:textId="77777777" w:rsidR="00EA0234" w:rsidRPr="00BC7430" w:rsidRDefault="00EA0234" w:rsidP="00EA0234">
                      <w:pPr>
                        <w:pStyle w:val="Encabezado"/>
                        <w:rPr>
                          <w:color w:val="FFFFFF"/>
                        </w:rPr>
                      </w:pPr>
                    </w:p>
                  </w:txbxContent>
                </v:textbox>
              </v:rect>
              <v:rect id="Rectangle 27" o:spid="_x0000_s107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" fillcolor="#dfdcdc" stroked="f">
                <v:textbox inset=",0">
                  <w:txbxContent>
                    <w:p w14:paraId="0295A97C"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28" o:spid="_x0000_s107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w10:wrap type="topAndBottom" anchorx="page" anchory="line"/>
            </v:group>
          </w:pict>
        </mc:Fallback>
      </mc:AlternateContent>
    </w:r>
    <w:r>
      <w:rPr>
        <w:noProof/>
        <w:lang w:eastAsia="es-CO"/>
      </w:rPr>
      <mc:AlternateContent>
        <mc:Choice Requires="wpg">
          <w:drawing>
            <wp:anchor distT="0" distB="0" distL="114300" distR="114300" simplePos="0" relativeHeight="251664384" behindDoc="0" locked="0" layoutInCell="1" allowOverlap="1" wp14:anchorId="4FD65BB4" wp14:editId="6D88F436">
              <wp:simplePos x="0" y="0"/>
              <wp:positionH relativeFrom="page">
                <wp:posOffset>236855</wp:posOffset>
              </wp:positionH>
              <wp:positionV relativeFrom="line">
                <wp:posOffset>9465310</wp:posOffset>
              </wp:positionV>
              <wp:extent cx="7366635" cy="347345"/>
              <wp:effectExtent l="8255" t="6985" r="6985" b="7620"/>
              <wp:wrapTopAndBottom/>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3" name="Rectangle 22"/>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377773B7"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24" name="Rectangle 23"/>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8F9C3"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25" name="Rectangle 2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65BB4" id="Grupo 22" o:spid="_x0000_s1077" style="position:absolute;margin-left:18.65pt;margin-top:745.3pt;width:580.05pt;height:27.35pt;z-index:25166438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">
              <v:rect id="Rectangle 22" o:spid="_x0000_s107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" filled="f" fillcolor="#0076bd" stroked="f" strokecolor="#b85a22">
                <v:textbox inset=",0">
                  <w:txbxContent>
                    <w:p w14:paraId="377773B7" w14:textId="77777777" w:rsidR="00EA0234" w:rsidRPr="00BC7430" w:rsidRDefault="00EA0234" w:rsidP="00EA0234">
                      <w:pPr>
                        <w:pStyle w:val="Encabezado"/>
                        <w:rPr>
                          <w:color w:val="FFFFFF"/>
                        </w:rPr>
                      </w:pPr>
                    </w:p>
                  </w:txbxContent>
                </v:textbox>
              </v:rect>
              <v:rect id="Rectangle 23" o:spid="_x0000_s107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" fillcolor="#dfdcdc" stroked="f">
                <v:textbox inset=",0">
                  <w:txbxContent>
                    <w:p w14:paraId="7C58F9C3"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24" o:spid="_x0000_s108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w10:wrap type="topAndBottom" anchorx="page" anchory="line"/>
            </v:group>
          </w:pict>
        </mc:Fallback>
      </mc:AlternateContent>
    </w:r>
    <w:r>
      <w:rPr>
        <w:noProof/>
        <w:lang w:eastAsia="es-CO"/>
      </w:rPr>
      <mc:AlternateContent>
        <mc:Choice Requires="wpg">
          <w:drawing>
            <wp:anchor distT="0" distB="0" distL="114300" distR="114300" simplePos="0" relativeHeight="251663360" behindDoc="0" locked="0" layoutInCell="1" allowOverlap="1" wp14:anchorId="3A0DA411" wp14:editId="385C021C">
              <wp:simplePos x="0" y="0"/>
              <wp:positionH relativeFrom="page">
                <wp:posOffset>236855</wp:posOffset>
              </wp:positionH>
              <wp:positionV relativeFrom="line">
                <wp:posOffset>9465310</wp:posOffset>
              </wp:positionV>
              <wp:extent cx="7366635" cy="347345"/>
              <wp:effectExtent l="8255" t="6985" r="6985" b="7620"/>
              <wp:wrapTopAndBottom/>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19" name="Rectangle 18"/>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531095D5"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20" name="Rectangle 19"/>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464B8"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21" name="Rectangle 2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DA411" id="Grupo 18" o:spid="_x0000_s1081" style="position:absolute;margin-left:18.65pt;margin-top:745.3pt;width:580.05pt;height:27.35pt;z-index:25166336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">
              <v:rect id="Rectangle 18" o:spid="_x0000_s1082"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" filled="f" fillcolor="#0076bd" stroked="f" strokecolor="#b85a22">
                <v:textbox inset=",0">
                  <w:txbxContent>
                    <w:p w14:paraId="531095D5" w14:textId="77777777" w:rsidR="00EA0234" w:rsidRPr="00BC7430" w:rsidRDefault="00EA0234" w:rsidP="00EA0234">
                      <w:pPr>
                        <w:pStyle w:val="Encabezado"/>
                        <w:rPr>
                          <w:color w:val="FFFFFF"/>
                        </w:rPr>
                      </w:pPr>
                    </w:p>
                  </w:txbxContent>
                </v:textbox>
              </v:rect>
              <v:rect id="Rectangle 19" o:spid="_x0000_s1083"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" fillcolor="#dfdcdc" stroked="f">
                <v:textbox inset=",0">
                  <w:txbxContent>
                    <w:p w14:paraId="435464B8"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20" o:spid="_x0000_s1084"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w10:wrap type="topAndBottom" anchorx="page" anchory="line"/>
            </v:group>
          </w:pict>
        </mc:Fallback>
      </mc:AlternateContent>
    </w:r>
    <w:r>
      <w:rPr>
        <w:noProof/>
        <w:lang w:eastAsia="es-CO"/>
      </w:rPr>
      <mc:AlternateContent>
        <mc:Choice Requires="wpg">
          <w:drawing>
            <wp:anchor distT="0" distB="0" distL="114300" distR="114300" simplePos="0" relativeHeight="251662336" behindDoc="0" locked="0" layoutInCell="1" allowOverlap="1" wp14:anchorId="3CC9AF29" wp14:editId="20517A35">
              <wp:simplePos x="0" y="0"/>
              <wp:positionH relativeFrom="page">
                <wp:posOffset>236855</wp:posOffset>
              </wp:positionH>
              <wp:positionV relativeFrom="line">
                <wp:posOffset>9465310</wp:posOffset>
              </wp:positionV>
              <wp:extent cx="7366635" cy="347345"/>
              <wp:effectExtent l="8255" t="6985" r="6985" b="7620"/>
              <wp:wrapTopAndBottom/>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15" name="Rectangle 14"/>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3FE94BC4"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16" name="Rectangle 15"/>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D7636"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17" name="Rectangle 16"/>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9AF29" id="Grupo 14" o:spid="_x0000_s1085" style="position:absolute;margin-left:18.65pt;margin-top:745.3pt;width:580.05pt;height:27.35pt;z-index:25166233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">
              <v:rect id="Rectangle 14" o:spid="_x0000_s1086"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" filled="f" fillcolor="#0076bd" stroked="f" strokecolor="#b85a22">
                <v:textbox inset=",0">
                  <w:txbxContent>
                    <w:p w14:paraId="3FE94BC4" w14:textId="77777777" w:rsidR="00EA0234" w:rsidRPr="00BC7430" w:rsidRDefault="00EA0234" w:rsidP="00EA0234">
                      <w:pPr>
                        <w:pStyle w:val="Encabezado"/>
                        <w:rPr>
                          <w:color w:val="FFFFFF"/>
                        </w:rPr>
                      </w:pPr>
                    </w:p>
                  </w:txbxContent>
                </v:textbox>
              </v:rect>
              <v:rect id="Rectangle 15" o:spid="_x0000_s1087"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" fillcolor="#dfdcdc" stroked="f">
                <v:textbox inset=",0">
                  <w:txbxContent>
                    <w:p w14:paraId="1A0D7636"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16" o:spid="_x0000_s1088"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w10:wrap type="topAndBottom" anchorx="page" anchory="line"/>
            </v:group>
          </w:pict>
        </mc:Fallback>
      </mc:AlternateContent>
    </w:r>
    <w:r>
      <w:rPr>
        <w:noProof/>
        <w:lang w:eastAsia="es-CO"/>
      </w:rPr>
      <mc:AlternateContent>
        <mc:Choice Requires="wpg">
          <w:drawing>
            <wp:anchor distT="0" distB="0" distL="114300" distR="114300" simplePos="0" relativeHeight="251661312" behindDoc="0" locked="0" layoutInCell="1" allowOverlap="1" wp14:anchorId="70CA1393" wp14:editId="135DE3D1">
              <wp:simplePos x="0" y="0"/>
              <wp:positionH relativeFrom="page">
                <wp:posOffset>236855</wp:posOffset>
              </wp:positionH>
              <wp:positionV relativeFrom="line">
                <wp:posOffset>9465310</wp:posOffset>
              </wp:positionV>
              <wp:extent cx="7366635" cy="347345"/>
              <wp:effectExtent l="8255" t="6985" r="6985" b="7620"/>
              <wp:wrapTopAndBottom/>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11" name="Rectangle 10"/>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766FCF63"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12" name="Rectangle 11"/>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F4926"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13" name="Rectangle 12"/>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A1393" id="Grupo 10" o:spid="_x0000_s1089" style="position:absolute;margin-left:18.65pt;margin-top:745.3pt;width:580.05pt;height:27.35pt;z-index:25166131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">
              <v:rect id="Rectangle 10" o:spid="_x0000_s109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" filled="f" fillcolor="#0076bd" stroked="f" strokecolor="#b85a22">
                <v:textbox inset=",0">
                  <w:txbxContent>
                    <w:p w14:paraId="766FCF63" w14:textId="77777777" w:rsidR="00EA0234" w:rsidRPr="00BC7430" w:rsidRDefault="00EA0234" w:rsidP="00EA0234">
                      <w:pPr>
                        <w:pStyle w:val="Encabezado"/>
                        <w:rPr>
                          <w:color w:val="FFFFFF"/>
                        </w:rPr>
                      </w:pPr>
                    </w:p>
                  </w:txbxContent>
                </v:textbox>
              </v:rect>
              <v:rect id="Rectangle 11" o:spid="_x0000_s109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" fillcolor="#dfdcdc" stroked="f">
                <v:textbox inset=",0">
                  <w:txbxContent>
                    <w:p w14:paraId="107F4926"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12" o:spid="_x0000_s109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w10:wrap type="topAndBottom" anchorx="page" anchory="line"/>
            </v:group>
          </w:pict>
        </mc:Fallback>
      </mc:AlternateContent>
    </w:r>
    <w:r>
      <w:rPr>
        <w:noProof/>
        <w:lang w:eastAsia="es-CO"/>
      </w:rPr>
      <mc:AlternateContent>
        <mc:Choice Requires="wpg">
          <w:drawing>
            <wp:anchor distT="0" distB="0" distL="114300" distR="114300" simplePos="0" relativeHeight="251660288" behindDoc="0" locked="0" layoutInCell="1" allowOverlap="1" wp14:anchorId="13F994AE" wp14:editId="68C9A330">
              <wp:simplePos x="0" y="0"/>
              <wp:positionH relativeFrom="page">
                <wp:posOffset>236855</wp:posOffset>
              </wp:positionH>
              <wp:positionV relativeFrom="line">
                <wp:posOffset>9465310</wp:posOffset>
              </wp:positionV>
              <wp:extent cx="7366635" cy="347345"/>
              <wp:effectExtent l="8255" t="6985" r="6985" b="7620"/>
              <wp:wrapTopAndBottom/>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7" name="Rectangle 6"/>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0E888A1E"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8" name="Rectangle 7"/>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C2B9E"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9"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994AE" id="Grupo 6" o:spid="_x0000_s1093" style="position:absolute;margin-left:18.65pt;margin-top:745.3pt;width:580.05pt;height:27.35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">
              <v:rect id="Rectangle 6" o:spid="_x0000_s109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" filled="f" fillcolor="#0076bd" stroked="f" strokecolor="#b85a22">
                <v:textbox inset=",0">
                  <w:txbxContent>
                    <w:p w14:paraId="0E888A1E" w14:textId="77777777" w:rsidR="00EA0234" w:rsidRPr="00BC7430" w:rsidRDefault="00EA0234" w:rsidP="00EA0234">
                      <w:pPr>
                        <w:pStyle w:val="Encabezado"/>
                        <w:rPr>
                          <w:color w:val="FFFFFF"/>
                        </w:rPr>
                      </w:pPr>
                    </w:p>
                  </w:txbxContent>
                </v:textbox>
              </v:rect>
              <v:rect id="Rectangle 7" o:spid="_x0000_s109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" fillcolor="#dfdcdc" stroked="f">
                <v:textbox inset=",0">
                  <w:txbxContent>
                    <w:p w14:paraId="2BFC2B9E"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8" o:spid="_x0000_s109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w10:wrap type="topAndBottom" anchorx="page" anchory="line"/>
            </v:group>
          </w:pict>
        </mc:Fallback>
      </mc:AlternateContent>
    </w:r>
    <w:r>
      <w:rPr>
        <w:noProof/>
        <w:lang w:eastAsia="es-CO"/>
      </w:rPr>
      <mc:AlternateContent>
        <mc:Choice Requires="wpg">
          <w:drawing>
            <wp:anchor distT="0" distB="0" distL="114300" distR="114300" simplePos="0" relativeHeight="251659264" behindDoc="0" locked="0" layoutInCell="1" allowOverlap="1" wp14:anchorId="1A864953" wp14:editId="2CB7A34F">
              <wp:simplePos x="0" y="0"/>
              <wp:positionH relativeFrom="page">
                <wp:posOffset>236855</wp:posOffset>
              </wp:positionH>
              <wp:positionV relativeFrom="line">
                <wp:posOffset>9465310</wp:posOffset>
              </wp:positionV>
              <wp:extent cx="7366635" cy="347345"/>
              <wp:effectExtent l="8255" t="6985" r="6985" b="7620"/>
              <wp:wrapTopAndBottom/>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2"/>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28CC35C1" w14:textId="77777777" w:rsidR="00EA0234" w:rsidRPr="00BC7430" w:rsidRDefault="00EA0234" w:rsidP="00EA0234">
                            <w:pPr>
                              <w:pStyle w:val="Encabezado"/>
                              <w:rPr>
                                <w:color w:val="FFFFFF"/>
                              </w:rPr>
                            </w:pPr>
                          </w:p>
                        </w:txbxContent>
                      </wps:txbx>
                      <wps:bodyPr rot="0" vert="horz" wrap="square" lIns="91440" tIns="0" rIns="91440" bIns="45720" anchor="t" anchorCtr="0" upright="1">
                        <a:noAutofit/>
                      </wps:bodyPr>
                    </wps:wsp>
                    <wps:wsp>
                      <wps:cNvPr id="4" name="Rectangle 3"/>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DB485"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5"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64953" id="Grupo 2" o:spid="_x0000_s1097" style="position:absolute;margin-left:18.65pt;margin-top:745.3pt;width:580.05pt;height:27.35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">
              <v:rect id="Rectangle 2" o:spid="_x0000_s109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" filled="f" fillcolor="#0076bd" stroked="f" strokecolor="#b85a22">
                <v:textbox inset=",0">
                  <w:txbxContent>
                    <w:p w14:paraId="28CC35C1" w14:textId="77777777" w:rsidR="00EA0234" w:rsidRPr="00BC7430" w:rsidRDefault="00EA0234" w:rsidP="00EA0234">
                      <w:pPr>
                        <w:pStyle w:val="Encabezado"/>
                        <w:rPr>
                          <w:color w:val="FFFFFF"/>
                        </w:rPr>
                      </w:pPr>
                    </w:p>
                  </w:txbxContent>
                </v:textbox>
              </v:rect>
              <v:rect id="Rectangle 3" o:spid="_x0000_s109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" fillcolor="#dfdcdc" stroked="f">
                <v:textbox inset=",0">
                  <w:txbxContent>
                    <w:p w14:paraId="7FEDB485" w14:textId="77777777" w:rsidR="00EA0234" w:rsidRPr="001A1507" w:rsidRDefault="00EA0234" w:rsidP="00EA0234">
                      <w:pPr>
                        <w:pStyle w:val="Piedepgina"/>
                        <w:ind w:left="-142"/>
                        <w:rPr>
                          <w:rFonts w:ascii="Arial" w:hAnsi="Arial" w:cs="Arial"/>
                          <w:sz w:val="16"/>
                          <w:szCs w:val="16"/>
                        </w:rPr>
                      </w:pPr>
                      <w:r w:rsidRPr="001A1507">
                        <w:rPr>
                          <w:rFonts w:ascii="Arial" w:hAnsi="Arial" w:cs="Arial"/>
                          <w:sz w:val="16"/>
                          <w:szCs w:val="16"/>
                        </w:rPr>
                        <w:t xml:space="preserve">Página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Pr>
                          <w:rFonts w:ascii="Arial" w:hAnsi="Arial" w:cs="Arial"/>
                          <w:noProof/>
                          <w:sz w:val="16"/>
                          <w:szCs w:val="16"/>
                        </w:rPr>
                        <w:t>13</w:t>
                      </w:r>
                      <w:r w:rsidRPr="001A1507">
                        <w:rPr>
                          <w:rFonts w:ascii="Arial" w:hAnsi="Arial" w:cs="Arial"/>
                          <w:sz w:val="16"/>
                          <w:szCs w:val="16"/>
                        </w:rPr>
                        <w:fldChar w:fldCharType="end"/>
                      </w:r>
                    </w:p>
                  </w:txbxContent>
                </v:textbox>
              </v:rect>
              <v:rect id="Rectangle 4" o:spid="_x0000_s110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anchory="line"/>
            </v:group>
          </w:pict>
        </mc:Fallback>
      </mc:AlternateContent>
    </w:r>
  </w:p>
  <w:p w14:paraId="63A2CF5B" w14:textId="2DD99F5F" w:rsidR="00740926" w:rsidRDefault="00740926" w:rsidP="00EA023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13F0" w14:textId="77777777" w:rsidR="00C0596F" w:rsidRDefault="00C0596F" w:rsidP="00740926">
      <w:pPr>
        <w:spacing w:after="0" w:line="240" w:lineRule="auto"/>
      </w:pPr>
      <w:r>
        <w:separator/>
      </w:r>
    </w:p>
  </w:footnote>
  <w:footnote w:type="continuationSeparator" w:id="0">
    <w:p w14:paraId="0F681EE2" w14:textId="77777777" w:rsidR="00C0596F" w:rsidRDefault="00C0596F" w:rsidP="00740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B7D"/>
    <w:multiLevelType w:val="hybridMultilevel"/>
    <w:tmpl w:val="D6DAE0F4"/>
    <w:lvl w:ilvl="0" w:tplc="0122CCA8">
      <w:start w:val="1"/>
      <w:numFmt w:val="decimal"/>
      <w:lvlText w:val="%1."/>
      <w:lvlJc w:val="left"/>
      <w:pPr>
        <w:ind w:left="785" w:hanging="360"/>
      </w:pPr>
      <w:rPr>
        <w:b/>
        <w:sz w:val="20"/>
        <w:szCs w:val="20"/>
        <w:vertAlign w:val="baseline"/>
      </w:rPr>
    </w:lvl>
    <w:lvl w:ilvl="1" w:tplc="A970BC10">
      <w:start w:val="1"/>
      <w:numFmt w:val="lowerLetter"/>
      <w:lvlText w:val="%2."/>
      <w:lvlJc w:val="left"/>
      <w:pPr>
        <w:ind w:left="1505" w:hanging="360"/>
      </w:pPr>
      <w:rPr>
        <w:b/>
      </w:rPr>
    </w:lvl>
    <w:lvl w:ilvl="2" w:tplc="0C0A0001">
      <w:start w:val="1"/>
      <w:numFmt w:val="bullet"/>
      <w:lvlText w:val=""/>
      <w:lvlJc w:val="left"/>
      <w:pPr>
        <w:ind w:left="2225" w:hanging="180"/>
      </w:pPr>
      <w:rPr>
        <w:rFonts w:ascii="Symbol" w:hAnsi="Symbol" w:hint="default"/>
      </w:rPr>
    </w:lvl>
    <w:lvl w:ilvl="3" w:tplc="0C0A000F">
      <w:start w:val="1"/>
      <w:numFmt w:val="decimal"/>
      <w:lvlText w:val="%4."/>
      <w:lvlJc w:val="left"/>
      <w:pPr>
        <w:ind w:left="2945" w:hanging="360"/>
      </w:pPr>
    </w:lvl>
    <w:lvl w:ilvl="4" w:tplc="0C0A0019">
      <w:start w:val="1"/>
      <w:numFmt w:val="lowerLetter"/>
      <w:lvlText w:val="%5."/>
      <w:lvlJc w:val="left"/>
      <w:pPr>
        <w:ind w:left="3665" w:hanging="360"/>
      </w:pPr>
    </w:lvl>
    <w:lvl w:ilvl="5" w:tplc="0C0A001B">
      <w:start w:val="1"/>
      <w:numFmt w:val="lowerRoman"/>
      <w:lvlText w:val="%6."/>
      <w:lvlJc w:val="right"/>
      <w:pPr>
        <w:ind w:left="4385" w:hanging="180"/>
      </w:pPr>
    </w:lvl>
    <w:lvl w:ilvl="6" w:tplc="0C0A000F">
      <w:start w:val="1"/>
      <w:numFmt w:val="decimal"/>
      <w:lvlText w:val="%7."/>
      <w:lvlJc w:val="left"/>
      <w:pPr>
        <w:ind w:left="5105" w:hanging="360"/>
      </w:pPr>
    </w:lvl>
    <w:lvl w:ilvl="7" w:tplc="0C0A0019">
      <w:start w:val="1"/>
      <w:numFmt w:val="lowerLetter"/>
      <w:lvlText w:val="%8."/>
      <w:lvlJc w:val="left"/>
      <w:pPr>
        <w:ind w:left="5825" w:hanging="360"/>
      </w:pPr>
    </w:lvl>
    <w:lvl w:ilvl="8" w:tplc="0C0A001B">
      <w:start w:val="1"/>
      <w:numFmt w:val="lowerRoman"/>
      <w:lvlText w:val="%9."/>
      <w:lvlJc w:val="right"/>
      <w:pPr>
        <w:ind w:left="6545" w:hanging="180"/>
      </w:pPr>
    </w:lvl>
  </w:abstractNum>
  <w:abstractNum w:abstractNumId="1" w15:restartNumberingAfterBreak="0">
    <w:nsid w:val="06D13472"/>
    <w:multiLevelType w:val="hybridMultilevel"/>
    <w:tmpl w:val="ED50D862"/>
    <w:lvl w:ilvl="0" w:tplc="A0D69CB2">
      <w:start w:val="1"/>
      <w:numFmt w:val="decimal"/>
      <w:lvlText w:val="%1."/>
      <w:lvlJc w:val="left"/>
      <w:pPr>
        <w:ind w:left="720" w:hanging="360"/>
      </w:pPr>
      <w:rPr>
        <w:rFonts w:ascii="Itau Display Pro" w:hAnsi="Itau Display Pro" w:cs="Itau Display Pro" w:hint="default"/>
        <w:b w:val="0"/>
        <w:bCs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E70530"/>
    <w:multiLevelType w:val="hybridMultilevel"/>
    <w:tmpl w:val="31EEE68C"/>
    <w:lvl w:ilvl="0" w:tplc="14126546">
      <w:start w:val="1"/>
      <w:numFmt w:val="decimal"/>
      <w:lvlText w:val="%1."/>
      <w:lvlJc w:val="left"/>
      <w:pPr>
        <w:ind w:left="360" w:hanging="360"/>
      </w:pPr>
      <w:rPr>
        <w:b w:val="0"/>
        <w:sz w:val="20"/>
        <w:szCs w:val="20"/>
      </w:rPr>
    </w:lvl>
    <w:lvl w:ilvl="1" w:tplc="EB90B980">
      <w:start w:val="1"/>
      <w:numFmt w:val="lowerLetter"/>
      <w:lvlText w:val="%2."/>
      <w:lvlJc w:val="left"/>
      <w:pPr>
        <w:ind w:left="1080" w:hanging="360"/>
      </w:pPr>
      <w:rPr>
        <w:b/>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35DCA124">
      <w:start w:val="1"/>
      <w:numFmt w:val="decimal"/>
      <w:lvlText w:val="%7."/>
      <w:lvlJc w:val="left"/>
      <w:pPr>
        <w:ind w:left="4680" w:hanging="360"/>
      </w:pPr>
      <w:rPr>
        <w:b w:val="0"/>
      </w:r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15A29EF0"/>
    <w:multiLevelType w:val="hybridMultilevel"/>
    <w:tmpl w:val="7D2B4DD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9D496E"/>
    <w:multiLevelType w:val="hybridMultilevel"/>
    <w:tmpl w:val="176E38E0"/>
    <w:lvl w:ilvl="0" w:tplc="240A000F">
      <w:start w:val="1"/>
      <w:numFmt w:val="decimal"/>
      <w:lvlText w:val="%1."/>
      <w:lvlJc w:val="left"/>
      <w:pPr>
        <w:ind w:left="720" w:hanging="360"/>
      </w:pPr>
      <w:rPr>
        <w:rFonts w:hint="default"/>
      </w:rPr>
    </w:lvl>
    <w:lvl w:ilvl="1" w:tplc="C9F8BE28">
      <w:numFmt w:val="bullet"/>
      <w:lvlText w:val="•"/>
      <w:lvlJc w:val="left"/>
      <w:pPr>
        <w:ind w:left="1440" w:hanging="360"/>
      </w:pPr>
      <w:rPr>
        <w:rFonts w:ascii="Arial" w:eastAsia="Mincho" w:hAnsi="Arial" w:cs="Arial" w:hint="default"/>
      </w:rPr>
    </w:lvl>
    <w:lvl w:ilvl="2" w:tplc="9F02C0C2">
      <w:start w:val="6"/>
      <w:numFmt w:val="decimal"/>
      <w:lvlText w:val="%3."/>
      <w:lvlJc w:val="left"/>
      <w:pPr>
        <w:ind w:left="2340" w:hanging="360"/>
      </w:pPr>
      <w:rPr>
        <w:rFonts w:hint="default"/>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4B4286"/>
    <w:multiLevelType w:val="hybridMultilevel"/>
    <w:tmpl w:val="7F80F9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746FDB"/>
    <w:multiLevelType w:val="hybridMultilevel"/>
    <w:tmpl w:val="E4CE7774"/>
    <w:lvl w:ilvl="0" w:tplc="35DCA124">
      <w:start w:val="1"/>
      <w:numFmt w:val="decimal"/>
      <w:lvlText w:val="%1."/>
      <w:lvlJc w:val="left"/>
      <w:pPr>
        <w:ind w:left="468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4D61EA"/>
    <w:multiLevelType w:val="hybridMultilevel"/>
    <w:tmpl w:val="1A022766"/>
    <w:lvl w:ilvl="0" w:tplc="35DCA124">
      <w:start w:val="1"/>
      <w:numFmt w:val="decimal"/>
      <w:lvlText w:val="%1."/>
      <w:lvlJc w:val="left"/>
      <w:pPr>
        <w:ind w:left="468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5C6EF0"/>
    <w:multiLevelType w:val="hybridMultilevel"/>
    <w:tmpl w:val="CDB4F7EC"/>
    <w:lvl w:ilvl="0" w:tplc="059A1D00">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31D751BE"/>
    <w:multiLevelType w:val="multilevel"/>
    <w:tmpl w:val="8C88AA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E557C1"/>
    <w:multiLevelType w:val="hybridMultilevel"/>
    <w:tmpl w:val="C4F6C6E8"/>
    <w:lvl w:ilvl="0" w:tplc="3EF80AFA">
      <w:start w:val="1"/>
      <w:numFmt w:val="decimal"/>
      <w:lvlText w:val="%1."/>
      <w:lvlJc w:val="left"/>
      <w:pPr>
        <w:tabs>
          <w:tab w:val="num" w:pos="360"/>
        </w:tabs>
        <w:ind w:left="360" w:hanging="360"/>
      </w:pPr>
      <w:rPr>
        <w:rFonts w:ascii="Arial" w:eastAsia="Calibri" w:hAnsi="Arial" w:cs="Arial"/>
        <w:b w:val="0"/>
      </w:rPr>
    </w:lvl>
    <w:lvl w:ilvl="1" w:tplc="AFB2AB7C">
      <w:start w:val="1"/>
      <w:numFmt w:val="bullet"/>
      <w:lvlText w:val=""/>
      <w:lvlJc w:val="left"/>
      <w:pPr>
        <w:tabs>
          <w:tab w:val="num" w:pos="720"/>
        </w:tabs>
        <w:ind w:left="720" w:hanging="360"/>
      </w:pPr>
      <w:rPr>
        <w:rFonts w:ascii="Wingdings" w:hAnsi="Wingdings" w:hint="default"/>
        <w:b w:val="0"/>
      </w:rPr>
    </w:lvl>
    <w:lvl w:ilvl="2" w:tplc="0C0A001B">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1" w15:restartNumberingAfterBreak="0">
    <w:nsid w:val="35164137"/>
    <w:multiLevelType w:val="hybridMultilevel"/>
    <w:tmpl w:val="2064030C"/>
    <w:lvl w:ilvl="0" w:tplc="FFFFFFFF">
      <w:start w:val="1"/>
      <w:numFmt w:val="decimal"/>
      <w:lvlText w:val="%1."/>
      <w:lvlJc w:val="left"/>
      <w:pPr>
        <w:ind w:left="1440" w:hanging="720"/>
      </w:pPr>
      <w:rPr>
        <w:rFonts w:ascii="Itau Display Pro" w:hAnsi="Itau Display Pro" w:cs="Itau Display Pro" w:hint="default"/>
        <w:b w:val="0"/>
        <w:i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CBB0CA2"/>
    <w:multiLevelType w:val="hybridMultilevel"/>
    <w:tmpl w:val="B090F89A"/>
    <w:lvl w:ilvl="0" w:tplc="C1EE39A4">
      <w:start w:val="1"/>
      <w:numFmt w:val="decimal"/>
      <w:lvlText w:val="%1."/>
      <w:lvlJc w:val="left"/>
      <w:pPr>
        <w:ind w:left="1440" w:hanging="720"/>
      </w:pPr>
      <w:rPr>
        <w:rFonts w:ascii="Itau Display Pro Light" w:eastAsiaTheme="minorHAnsi" w:hAnsi="Itau Display Pro Light" w:cs="Itau Display Pro Ligh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452F59D8"/>
    <w:multiLevelType w:val="multilevel"/>
    <w:tmpl w:val="F3C69D4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A6322C"/>
    <w:multiLevelType w:val="multilevel"/>
    <w:tmpl w:val="F078B0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690A80"/>
    <w:multiLevelType w:val="hybridMultilevel"/>
    <w:tmpl w:val="1CDEF3DE"/>
    <w:lvl w:ilvl="0" w:tplc="240A000F">
      <w:start w:val="1"/>
      <w:numFmt w:val="decimal"/>
      <w:lvlText w:val="%1."/>
      <w:lvlJc w:val="left"/>
      <w:pPr>
        <w:ind w:left="2880" w:hanging="360"/>
      </w:p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16" w15:restartNumberingAfterBreak="0">
    <w:nsid w:val="53053479"/>
    <w:multiLevelType w:val="multilevel"/>
    <w:tmpl w:val="A56808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0B5C7B"/>
    <w:multiLevelType w:val="hybridMultilevel"/>
    <w:tmpl w:val="6A943550"/>
    <w:lvl w:ilvl="0" w:tplc="C366BA9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729166B"/>
    <w:multiLevelType w:val="hybridMultilevel"/>
    <w:tmpl w:val="7AFA4940"/>
    <w:lvl w:ilvl="0" w:tplc="35DCA124">
      <w:start w:val="1"/>
      <w:numFmt w:val="decimal"/>
      <w:lvlText w:val="%1."/>
      <w:lvlJc w:val="left"/>
      <w:pPr>
        <w:ind w:left="468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AFD5EB0"/>
    <w:multiLevelType w:val="multilevel"/>
    <w:tmpl w:val="23CEED8A"/>
    <w:lvl w:ilvl="0">
      <w:start w:val="1"/>
      <w:numFmt w:val="decimal"/>
      <w:lvlText w:val="%1."/>
      <w:lvlJc w:val="left"/>
      <w:pPr>
        <w:ind w:left="720" w:hanging="360"/>
      </w:pPr>
    </w:lvl>
    <w:lvl w:ilvl="1">
      <w:start w:val="1"/>
      <w:numFmt w:val="decimal"/>
      <w:isLgl/>
      <w:lvlText w:val="%2."/>
      <w:lvlJc w:val="left"/>
      <w:pPr>
        <w:ind w:left="720" w:hanging="360"/>
      </w:pPr>
      <w:rPr>
        <w:rFonts w:ascii="Itau Display Pro Light" w:eastAsiaTheme="minorHAnsi" w:hAnsi="Itau Display Pro Light" w:cs="Itau Display Pro Ligh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62F53EC"/>
    <w:multiLevelType w:val="multilevel"/>
    <w:tmpl w:val="A5C2A0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2D7028"/>
    <w:multiLevelType w:val="hybridMultilevel"/>
    <w:tmpl w:val="486CE8EE"/>
    <w:lvl w:ilvl="0" w:tplc="240A000F">
      <w:start w:val="1"/>
      <w:numFmt w:val="decimal"/>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717B4813"/>
    <w:multiLevelType w:val="hybridMultilevel"/>
    <w:tmpl w:val="819256A2"/>
    <w:lvl w:ilvl="0" w:tplc="240A000F">
      <w:start w:val="1"/>
      <w:numFmt w:val="decimal"/>
      <w:lvlText w:val="%1."/>
      <w:lvlJc w:val="left"/>
      <w:pPr>
        <w:ind w:left="5040" w:hanging="360"/>
      </w:pPr>
    </w:lvl>
    <w:lvl w:ilvl="1" w:tplc="240A0019" w:tentative="1">
      <w:start w:val="1"/>
      <w:numFmt w:val="lowerLetter"/>
      <w:lvlText w:val="%2."/>
      <w:lvlJc w:val="left"/>
      <w:pPr>
        <w:ind w:left="5760" w:hanging="360"/>
      </w:pPr>
    </w:lvl>
    <w:lvl w:ilvl="2" w:tplc="240A001B" w:tentative="1">
      <w:start w:val="1"/>
      <w:numFmt w:val="lowerRoman"/>
      <w:lvlText w:val="%3."/>
      <w:lvlJc w:val="right"/>
      <w:pPr>
        <w:ind w:left="6480" w:hanging="180"/>
      </w:pPr>
    </w:lvl>
    <w:lvl w:ilvl="3" w:tplc="240A000F" w:tentative="1">
      <w:start w:val="1"/>
      <w:numFmt w:val="decimal"/>
      <w:lvlText w:val="%4."/>
      <w:lvlJc w:val="left"/>
      <w:pPr>
        <w:ind w:left="7200" w:hanging="360"/>
      </w:pPr>
    </w:lvl>
    <w:lvl w:ilvl="4" w:tplc="240A0019" w:tentative="1">
      <w:start w:val="1"/>
      <w:numFmt w:val="lowerLetter"/>
      <w:lvlText w:val="%5."/>
      <w:lvlJc w:val="left"/>
      <w:pPr>
        <w:ind w:left="7920" w:hanging="360"/>
      </w:pPr>
    </w:lvl>
    <w:lvl w:ilvl="5" w:tplc="240A001B" w:tentative="1">
      <w:start w:val="1"/>
      <w:numFmt w:val="lowerRoman"/>
      <w:lvlText w:val="%6."/>
      <w:lvlJc w:val="right"/>
      <w:pPr>
        <w:ind w:left="8640" w:hanging="180"/>
      </w:pPr>
    </w:lvl>
    <w:lvl w:ilvl="6" w:tplc="240A000F" w:tentative="1">
      <w:start w:val="1"/>
      <w:numFmt w:val="decimal"/>
      <w:lvlText w:val="%7."/>
      <w:lvlJc w:val="left"/>
      <w:pPr>
        <w:ind w:left="9360" w:hanging="360"/>
      </w:pPr>
    </w:lvl>
    <w:lvl w:ilvl="7" w:tplc="240A0019" w:tentative="1">
      <w:start w:val="1"/>
      <w:numFmt w:val="lowerLetter"/>
      <w:lvlText w:val="%8."/>
      <w:lvlJc w:val="left"/>
      <w:pPr>
        <w:ind w:left="10080" w:hanging="360"/>
      </w:pPr>
    </w:lvl>
    <w:lvl w:ilvl="8" w:tplc="240A001B" w:tentative="1">
      <w:start w:val="1"/>
      <w:numFmt w:val="lowerRoman"/>
      <w:lvlText w:val="%9."/>
      <w:lvlJc w:val="right"/>
      <w:pPr>
        <w:ind w:left="10800" w:hanging="180"/>
      </w:pPr>
    </w:lvl>
  </w:abstractNum>
  <w:abstractNum w:abstractNumId="23" w15:restartNumberingAfterBreak="0">
    <w:nsid w:val="796D259E"/>
    <w:multiLevelType w:val="hybridMultilevel"/>
    <w:tmpl w:val="2064030C"/>
    <w:lvl w:ilvl="0" w:tplc="38DEFBFA">
      <w:start w:val="1"/>
      <w:numFmt w:val="decimal"/>
      <w:lvlText w:val="%1."/>
      <w:lvlJc w:val="left"/>
      <w:pPr>
        <w:ind w:left="1440" w:hanging="720"/>
      </w:pPr>
      <w:rPr>
        <w:rFonts w:ascii="Itau Display Pro" w:hAnsi="Itau Display Pro" w:cs="Itau Display Pro"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7C842309"/>
    <w:multiLevelType w:val="hybridMultilevel"/>
    <w:tmpl w:val="7F80F9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6242006">
    <w:abstractNumId w:val="1"/>
  </w:num>
  <w:num w:numId="2" w16cid:durableId="1345934536">
    <w:abstractNumId w:val="0"/>
  </w:num>
  <w:num w:numId="3" w16cid:durableId="1525902279">
    <w:abstractNumId w:val="8"/>
  </w:num>
  <w:num w:numId="4" w16cid:durableId="422531432">
    <w:abstractNumId w:val="19"/>
  </w:num>
  <w:num w:numId="5" w16cid:durableId="1551183377">
    <w:abstractNumId w:val="17"/>
  </w:num>
  <w:num w:numId="6" w16cid:durableId="505560434">
    <w:abstractNumId w:val="3"/>
  </w:num>
  <w:num w:numId="7" w16cid:durableId="1469588328">
    <w:abstractNumId w:val="14"/>
  </w:num>
  <w:num w:numId="8" w16cid:durableId="263193448">
    <w:abstractNumId w:val="5"/>
  </w:num>
  <w:num w:numId="9" w16cid:durableId="714426068">
    <w:abstractNumId w:val="13"/>
  </w:num>
  <w:num w:numId="10" w16cid:durableId="929779498">
    <w:abstractNumId w:val="2"/>
  </w:num>
  <w:num w:numId="11" w16cid:durableId="1447966305">
    <w:abstractNumId w:val="20"/>
  </w:num>
  <w:num w:numId="12" w16cid:durableId="1815947937">
    <w:abstractNumId w:val="24"/>
  </w:num>
  <w:num w:numId="13" w16cid:durableId="1498762320">
    <w:abstractNumId w:val="16"/>
  </w:num>
  <w:num w:numId="14" w16cid:durableId="2040204546">
    <w:abstractNumId w:val="10"/>
  </w:num>
  <w:num w:numId="15" w16cid:durableId="1717311932">
    <w:abstractNumId w:val="4"/>
  </w:num>
  <w:num w:numId="16" w16cid:durableId="1169519436">
    <w:abstractNumId w:val="18"/>
  </w:num>
  <w:num w:numId="17" w16cid:durableId="1419445168">
    <w:abstractNumId w:val="15"/>
  </w:num>
  <w:num w:numId="18" w16cid:durableId="629212956">
    <w:abstractNumId w:val="22"/>
  </w:num>
  <w:num w:numId="19" w16cid:durableId="1430858663">
    <w:abstractNumId w:val="7"/>
  </w:num>
  <w:num w:numId="20" w16cid:durableId="1494177363">
    <w:abstractNumId w:val="6"/>
  </w:num>
  <w:num w:numId="21" w16cid:durableId="795371306">
    <w:abstractNumId w:val="9"/>
  </w:num>
  <w:num w:numId="22" w16cid:durableId="1773698265">
    <w:abstractNumId w:val="21"/>
  </w:num>
  <w:num w:numId="23" w16cid:durableId="262734459">
    <w:abstractNumId w:val="23"/>
  </w:num>
  <w:num w:numId="24" w16cid:durableId="1303078721">
    <w:abstractNumId w:val="12"/>
  </w:num>
  <w:num w:numId="25" w16cid:durableId="17132641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38"/>
    <w:rsid w:val="00014238"/>
    <w:rsid w:val="000331AC"/>
    <w:rsid w:val="00042FBC"/>
    <w:rsid w:val="00060A64"/>
    <w:rsid w:val="000663C7"/>
    <w:rsid w:val="00084892"/>
    <w:rsid w:val="00084B1A"/>
    <w:rsid w:val="00090D34"/>
    <w:rsid w:val="000F7AC2"/>
    <w:rsid w:val="00101DB2"/>
    <w:rsid w:val="0010427E"/>
    <w:rsid w:val="001478F3"/>
    <w:rsid w:val="0015000D"/>
    <w:rsid w:val="001511CA"/>
    <w:rsid w:val="00152F2E"/>
    <w:rsid w:val="00157FBC"/>
    <w:rsid w:val="0016330A"/>
    <w:rsid w:val="00172295"/>
    <w:rsid w:val="001D47F7"/>
    <w:rsid w:val="001D7AD0"/>
    <w:rsid w:val="001E6236"/>
    <w:rsid w:val="001E6AE8"/>
    <w:rsid w:val="002201BC"/>
    <w:rsid w:val="00252D18"/>
    <w:rsid w:val="00252E4F"/>
    <w:rsid w:val="002A4CFC"/>
    <w:rsid w:val="002B60F4"/>
    <w:rsid w:val="002E380C"/>
    <w:rsid w:val="002F1543"/>
    <w:rsid w:val="00353827"/>
    <w:rsid w:val="00377C34"/>
    <w:rsid w:val="00387CE7"/>
    <w:rsid w:val="003954A4"/>
    <w:rsid w:val="003A42B6"/>
    <w:rsid w:val="003F126F"/>
    <w:rsid w:val="00400051"/>
    <w:rsid w:val="0041442D"/>
    <w:rsid w:val="004246E3"/>
    <w:rsid w:val="00426D7B"/>
    <w:rsid w:val="004355DE"/>
    <w:rsid w:val="00436BEF"/>
    <w:rsid w:val="004421E5"/>
    <w:rsid w:val="00474C7B"/>
    <w:rsid w:val="004961F8"/>
    <w:rsid w:val="004A32E3"/>
    <w:rsid w:val="004A43A1"/>
    <w:rsid w:val="004D43E7"/>
    <w:rsid w:val="005161AD"/>
    <w:rsid w:val="006269EE"/>
    <w:rsid w:val="00635737"/>
    <w:rsid w:val="00641E1C"/>
    <w:rsid w:val="0067012D"/>
    <w:rsid w:val="00676A67"/>
    <w:rsid w:val="006935D8"/>
    <w:rsid w:val="006C552B"/>
    <w:rsid w:val="006D4645"/>
    <w:rsid w:val="006E4E8F"/>
    <w:rsid w:val="006E7695"/>
    <w:rsid w:val="006F21A0"/>
    <w:rsid w:val="00702C09"/>
    <w:rsid w:val="007125A3"/>
    <w:rsid w:val="0072179E"/>
    <w:rsid w:val="00740926"/>
    <w:rsid w:val="00765A19"/>
    <w:rsid w:val="00781C18"/>
    <w:rsid w:val="00784F13"/>
    <w:rsid w:val="007A68FD"/>
    <w:rsid w:val="007B762F"/>
    <w:rsid w:val="007C251A"/>
    <w:rsid w:val="007D7F38"/>
    <w:rsid w:val="007E1764"/>
    <w:rsid w:val="00821A98"/>
    <w:rsid w:val="00833571"/>
    <w:rsid w:val="0086750A"/>
    <w:rsid w:val="00890987"/>
    <w:rsid w:val="008E0F13"/>
    <w:rsid w:val="008E100E"/>
    <w:rsid w:val="0091309D"/>
    <w:rsid w:val="0091522F"/>
    <w:rsid w:val="00915DB9"/>
    <w:rsid w:val="00940BDA"/>
    <w:rsid w:val="00963306"/>
    <w:rsid w:val="00975179"/>
    <w:rsid w:val="0099747A"/>
    <w:rsid w:val="009A7235"/>
    <w:rsid w:val="009B5DBE"/>
    <w:rsid w:val="00A16A69"/>
    <w:rsid w:val="00A17E62"/>
    <w:rsid w:val="00A34938"/>
    <w:rsid w:val="00A51BFF"/>
    <w:rsid w:val="00A532F0"/>
    <w:rsid w:val="00A573E2"/>
    <w:rsid w:val="00A57B9A"/>
    <w:rsid w:val="00A77F49"/>
    <w:rsid w:val="00A868B1"/>
    <w:rsid w:val="00AB35F9"/>
    <w:rsid w:val="00AD4566"/>
    <w:rsid w:val="00B275C2"/>
    <w:rsid w:val="00B82464"/>
    <w:rsid w:val="00BB3C6E"/>
    <w:rsid w:val="00BE340E"/>
    <w:rsid w:val="00BE5D25"/>
    <w:rsid w:val="00C0596F"/>
    <w:rsid w:val="00C32F6F"/>
    <w:rsid w:val="00C334ED"/>
    <w:rsid w:val="00C64539"/>
    <w:rsid w:val="00C86CDD"/>
    <w:rsid w:val="00C91340"/>
    <w:rsid w:val="00CA1C44"/>
    <w:rsid w:val="00CA42EA"/>
    <w:rsid w:val="00CE3A37"/>
    <w:rsid w:val="00D02B47"/>
    <w:rsid w:val="00D24F6E"/>
    <w:rsid w:val="00D56F85"/>
    <w:rsid w:val="00D97F57"/>
    <w:rsid w:val="00DA1D81"/>
    <w:rsid w:val="00DA5A71"/>
    <w:rsid w:val="00DC01A2"/>
    <w:rsid w:val="00DC0F11"/>
    <w:rsid w:val="00DE4C2B"/>
    <w:rsid w:val="00DF1AFD"/>
    <w:rsid w:val="00E03179"/>
    <w:rsid w:val="00E62DD8"/>
    <w:rsid w:val="00E707D2"/>
    <w:rsid w:val="00E807B9"/>
    <w:rsid w:val="00E81ACB"/>
    <w:rsid w:val="00EA0234"/>
    <w:rsid w:val="00EA4AFC"/>
    <w:rsid w:val="00ED76A3"/>
    <w:rsid w:val="00EE11F6"/>
    <w:rsid w:val="00F06C0B"/>
    <w:rsid w:val="00F50AF7"/>
    <w:rsid w:val="00F62A73"/>
    <w:rsid w:val="00F66A75"/>
    <w:rsid w:val="00F85A33"/>
    <w:rsid w:val="00FA6222"/>
    <w:rsid w:val="00FB61B4"/>
    <w:rsid w:val="00FF76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A47D0"/>
  <w15:chartTrackingRefBased/>
  <w15:docId w15:val="{6D6B853A-B0D4-40D3-997C-0C95FDB9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BE340E"/>
    <w:pPr>
      <w:keepNext/>
      <w:spacing w:before="240" w:after="60" w:line="240" w:lineRule="auto"/>
      <w:outlineLvl w:val="0"/>
    </w:pPr>
    <w:rPr>
      <w:rFonts w:ascii="Cambria" w:eastAsia="Times New Roman" w:hAnsi="Cambria" w:cs="Times New Roman"/>
      <w:b/>
      <w:bCs/>
      <w:kern w:val="32"/>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493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44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ñetas,EY - Lista,Bullet point list,Viñeta,Segundo nivel de viñetas,Párrafo numerado,Párrafo de lista3,Párrafo Aval,Bullet List,FooterText,numbered,List Paragraph1,Paragraphe de liste1,列出段落"/>
    <w:basedOn w:val="Normal"/>
    <w:uiPriority w:val="34"/>
    <w:qFormat/>
    <w:rsid w:val="004421E5"/>
    <w:pPr>
      <w:ind w:left="720"/>
      <w:contextualSpacing/>
    </w:pPr>
  </w:style>
  <w:style w:type="character" w:styleId="Hipervnculo">
    <w:name w:val="Hyperlink"/>
    <w:basedOn w:val="Fuentedeprrafopredeter"/>
    <w:uiPriority w:val="99"/>
    <w:unhideWhenUsed/>
    <w:rsid w:val="003F126F"/>
    <w:rPr>
      <w:color w:val="0563C1" w:themeColor="hyperlink"/>
      <w:u w:val="single"/>
    </w:rPr>
  </w:style>
  <w:style w:type="character" w:customStyle="1" w:styleId="Ttulo1Car">
    <w:name w:val="Título 1 Car"/>
    <w:basedOn w:val="Fuentedeprrafopredeter"/>
    <w:link w:val="Ttulo1"/>
    <w:uiPriority w:val="99"/>
    <w:rsid w:val="00BE340E"/>
    <w:rPr>
      <w:rFonts w:ascii="Cambria" w:eastAsia="Times New Roman" w:hAnsi="Cambria" w:cs="Times New Roman"/>
      <w:b/>
      <w:bCs/>
      <w:kern w:val="32"/>
      <w:sz w:val="32"/>
      <w:szCs w:val="32"/>
      <w:lang w:val="es-ES_tradnl" w:eastAsia="es-ES"/>
    </w:rPr>
  </w:style>
  <w:style w:type="character" w:styleId="Refdecomentario">
    <w:name w:val="annotation reference"/>
    <w:uiPriority w:val="99"/>
    <w:unhideWhenUsed/>
    <w:rsid w:val="00BE340E"/>
    <w:rPr>
      <w:sz w:val="16"/>
      <w:szCs w:val="16"/>
    </w:rPr>
  </w:style>
  <w:style w:type="paragraph" w:customStyle="1" w:styleId="Listavistosa-nfasis11">
    <w:name w:val="Lista vistosa - Énfasis 11"/>
    <w:aliases w:val="EY EPM - Lista"/>
    <w:basedOn w:val="Normal"/>
    <w:link w:val="Listavistosa-nfasis1Car"/>
    <w:qFormat/>
    <w:rsid w:val="00BE340E"/>
    <w:pPr>
      <w:widowControl w:val="0"/>
      <w:suppressAutoHyphens/>
      <w:spacing w:after="200" w:line="276" w:lineRule="auto"/>
      <w:ind w:left="720"/>
    </w:pPr>
    <w:rPr>
      <w:rFonts w:ascii="Calibri" w:eastAsia="Calibri" w:hAnsi="Calibri" w:cs="Mangal"/>
      <w:kern w:val="2"/>
      <w:lang w:val="es-ES" w:eastAsia="hi-IN" w:bidi="hi-IN"/>
    </w:rPr>
  </w:style>
  <w:style w:type="character" w:customStyle="1" w:styleId="Listavistosa-nfasis1Car">
    <w:name w:val="Lista vistosa - Énfasis 1 Car"/>
    <w:aliases w:val="EY EPM - Lista Car,Párrafo de lista Car,Viñetas Car,Lista vistosa - Énfasis 11 Car,EY - Lista Car,Bullet point list Car,Viñeta Car,Segundo nivel de viñetas Car,Párrafo numerado Car,Párrafo de lista3 Car,Párrafo Aval Car"/>
    <w:link w:val="Listavistosa-nfasis11"/>
    <w:uiPriority w:val="34"/>
    <w:rsid w:val="00BE340E"/>
    <w:rPr>
      <w:rFonts w:ascii="Calibri" w:eastAsia="Calibri" w:hAnsi="Calibri" w:cs="Mangal"/>
      <w:kern w:val="2"/>
      <w:lang w:val="es-ES" w:eastAsia="hi-IN" w:bidi="hi-IN"/>
    </w:rPr>
  </w:style>
  <w:style w:type="paragraph" w:styleId="Saludo">
    <w:name w:val="Salutation"/>
    <w:basedOn w:val="Normal"/>
    <w:next w:val="Normal"/>
    <w:link w:val="SaludoCar"/>
    <w:uiPriority w:val="99"/>
    <w:unhideWhenUsed/>
    <w:rsid w:val="00BE340E"/>
    <w:pPr>
      <w:spacing w:line="256" w:lineRule="auto"/>
    </w:pPr>
    <w:rPr>
      <w:rFonts w:ascii="Calibri" w:eastAsia="Calibri" w:hAnsi="Calibri" w:cs="Times New Roman"/>
    </w:rPr>
  </w:style>
  <w:style w:type="character" w:customStyle="1" w:styleId="SaludoCar">
    <w:name w:val="Saludo Car"/>
    <w:basedOn w:val="Fuentedeprrafopredeter"/>
    <w:link w:val="Saludo"/>
    <w:uiPriority w:val="99"/>
    <w:rsid w:val="00BE340E"/>
    <w:rPr>
      <w:rFonts w:ascii="Calibri" w:eastAsia="Calibri" w:hAnsi="Calibri" w:cs="Times New Roman"/>
    </w:rPr>
  </w:style>
  <w:style w:type="paragraph" w:styleId="NormalWeb">
    <w:name w:val="Normal (Web)"/>
    <w:basedOn w:val="Normal"/>
    <w:uiPriority w:val="99"/>
    <w:unhideWhenUsed/>
    <w:rsid w:val="002A4CF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409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926"/>
  </w:style>
  <w:style w:type="paragraph" w:styleId="Piedepgina">
    <w:name w:val="footer"/>
    <w:basedOn w:val="Normal"/>
    <w:link w:val="PiedepginaCar"/>
    <w:uiPriority w:val="99"/>
    <w:unhideWhenUsed/>
    <w:rsid w:val="007409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926"/>
  </w:style>
  <w:style w:type="paragraph" w:styleId="Revisin">
    <w:name w:val="Revision"/>
    <w:hidden/>
    <w:uiPriority w:val="99"/>
    <w:semiHidden/>
    <w:rsid w:val="00157FBC"/>
    <w:pPr>
      <w:spacing w:after="0" w:line="240" w:lineRule="auto"/>
    </w:pPr>
  </w:style>
  <w:style w:type="paragraph" w:styleId="Textocomentario">
    <w:name w:val="annotation text"/>
    <w:basedOn w:val="Normal"/>
    <w:link w:val="TextocomentarioCar"/>
    <w:uiPriority w:val="99"/>
    <w:unhideWhenUsed/>
    <w:rsid w:val="009B5DBE"/>
    <w:pPr>
      <w:spacing w:line="240" w:lineRule="auto"/>
    </w:pPr>
    <w:rPr>
      <w:sz w:val="20"/>
      <w:szCs w:val="20"/>
    </w:rPr>
  </w:style>
  <w:style w:type="character" w:customStyle="1" w:styleId="TextocomentarioCar">
    <w:name w:val="Texto comentario Car"/>
    <w:basedOn w:val="Fuentedeprrafopredeter"/>
    <w:link w:val="Textocomentario"/>
    <w:uiPriority w:val="99"/>
    <w:rsid w:val="009B5DBE"/>
    <w:rPr>
      <w:sz w:val="20"/>
      <w:szCs w:val="20"/>
    </w:rPr>
  </w:style>
  <w:style w:type="paragraph" w:styleId="Asuntodelcomentario">
    <w:name w:val="annotation subject"/>
    <w:basedOn w:val="Textocomentario"/>
    <w:next w:val="Textocomentario"/>
    <w:link w:val="AsuntodelcomentarioCar"/>
    <w:uiPriority w:val="99"/>
    <w:semiHidden/>
    <w:unhideWhenUsed/>
    <w:rsid w:val="009B5DBE"/>
    <w:rPr>
      <w:b/>
      <w:bCs/>
    </w:rPr>
  </w:style>
  <w:style w:type="character" w:customStyle="1" w:styleId="AsuntodelcomentarioCar">
    <w:name w:val="Asunto del comentario Car"/>
    <w:basedOn w:val="TextocomentarioCar"/>
    <w:link w:val="Asuntodelcomentario"/>
    <w:uiPriority w:val="99"/>
    <w:semiHidden/>
    <w:rsid w:val="009B5DBE"/>
    <w:rPr>
      <w:b/>
      <w:bCs/>
      <w:sz w:val="20"/>
      <w:szCs w:val="20"/>
    </w:rPr>
  </w:style>
  <w:style w:type="paragraph" w:styleId="Textodeglobo">
    <w:name w:val="Balloon Text"/>
    <w:basedOn w:val="Normal"/>
    <w:link w:val="TextodegloboCar"/>
    <w:uiPriority w:val="99"/>
    <w:semiHidden/>
    <w:unhideWhenUsed/>
    <w:rsid w:val="00A573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ciones.fiduciaria@itau.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onapagos.com/PortalesV2/Comercio/Index/227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fensoriaitau@Pgabogado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fensoriaitau@Pgabogados.com" TargetMode="External"/><Relationship Id="rId4" Type="http://schemas.openxmlformats.org/officeDocument/2006/relationships/settings" Target="settings.xml"/><Relationship Id="rId9" Type="http://schemas.openxmlformats.org/officeDocument/2006/relationships/hyperlink" Target="mailto:defensoriaitau@Pgabogados.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A6C8-0FB2-483D-9D26-CC6E1C31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3880</Words>
  <Characters>21346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Andrea Herrera Almario</dc:creator>
  <cp:keywords/>
  <dc:description/>
  <cp:lastModifiedBy>Lady Constanza Neme Bolivar</cp:lastModifiedBy>
  <cp:revision>5</cp:revision>
  <dcterms:created xsi:type="dcterms:W3CDTF">2024-01-11T14:35:00Z</dcterms:created>
  <dcterms:modified xsi:type="dcterms:W3CDTF">2024-02-15T18:47:00Z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{B9EA42DA-5BEF-413A-BE88-B1FAA59406EF}</vt:lpwstr>
  </property>
  <property fmtid="{D5CDD505-2E9C-101B-9397-08002B2CF9AE}" pid="3" name="DLPManualFileClassificationLastModifiedBy">
    <vt:lpwstr>ITAUCO\NCH19496</vt:lpwstr>
  </property>
  <property fmtid="{D5CDD505-2E9C-101B-9397-08002B2CF9AE}" pid="4" name="DLPManualFileClassificationLastModificationDate">
    <vt:lpwstr>1618508499</vt:lpwstr>
  </property>
  <property fmtid="{D5CDD505-2E9C-101B-9397-08002B2CF9AE}" pid="5" name="DLPManualFileClassificationVersion">
    <vt:lpwstr>11.3.2.8</vt:lpwstr>
  </property>
</Properties>
</file>