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FA9" w14:textId="544B10E1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Bogotá, D.C., _____ de _________ </w:t>
      </w:r>
      <w:proofErr w:type="spellStart"/>
      <w:r w:rsidRPr="007F3589">
        <w:rPr>
          <w:rFonts w:ascii="Arial" w:hAnsi="Arial" w:cs="Arial"/>
          <w:sz w:val="22"/>
          <w:szCs w:val="22"/>
        </w:rPr>
        <w:t>de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20</w:t>
      </w:r>
      <w:r w:rsidR="00091189">
        <w:rPr>
          <w:rFonts w:ascii="Arial" w:hAnsi="Arial" w:cs="Arial"/>
          <w:sz w:val="22"/>
          <w:szCs w:val="22"/>
        </w:rPr>
        <w:t>2</w:t>
      </w:r>
      <w:r w:rsidR="005D146C">
        <w:rPr>
          <w:rFonts w:ascii="Arial" w:hAnsi="Arial" w:cs="Arial"/>
          <w:sz w:val="22"/>
          <w:szCs w:val="22"/>
        </w:rPr>
        <w:t>2</w:t>
      </w:r>
    </w:p>
    <w:p w14:paraId="0B2089C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14:paraId="7A515F0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14:paraId="1EB8101A" w14:textId="77777777" w:rsidR="00C614D4" w:rsidRPr="007F3589" w:rsidRDefault="000950BC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="00C614D4" w:rsidRPr="007F3589">
        <w:rPr>
          <w:rFonts w:ascii="Arial" w:hAnsi="Arial" w:cs="Arial"/>
          <w:b/>
          <w:bCs/>
          <w:sz w:val="22"/>
          <w:szCs w:val="22"/>
        </w:rPr>
        <w:t xml:space="preserve"> CORPBANCA COLOMBIA </w:t>
      </w:r>
    </w:p>
    <w:p w14:paraId="164E6687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La Ciudad. </w:t>
      </w:r>
    </w:p>
    <w:p w14:paraId="58BFFB8B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821EDA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14:paraId="28A7A1B9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1F3FF90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EBF025A" w14:textId="08FAA38F" w:rsidR="00C614D4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</w:t>
      </w:r>
      <w:r w:rsidR="001A6558">
        <w:rPr>
          <w:rFonts w:ascii="Arial" w:hAnsi="Arial" w:cs="Arial"/>
          <w:sz w:val="22"/>
          <w:szCs w:val="22"/>
        </w:rPr>
        <w:t>o (</w:t>
      </w:r>
      <w:r w:rsidRPr="007F3589">
        <w:rPr>
          <w:rFonts w:ascii="Arial" w:hAnsi="Arial" w:cs="Arial"/>
          <w:sz w:val="22"/>
          <w:szCs w:val="22"/>
        </w:rPr>
        <w:t>a</w:t>
      </w:r>
      <w:r w:rsidR="001A6558">
        <w:rPr>
          <w:rFonts w:ascii="Arial" w:hAnsi="Arial" w:cs="Arial"/>
          <w:sz w:val="22"/>
          <w:szCs w:val="22"/>
        </w:rPr>
        <w:t>)</w:t>
      </w:r>
      <w:r w:rsidRPr="007F3589">
        <w:rPr>
          <w:rFonts w:ascii="Arial" w:hAnsi="Arial" w:cs="Arial"/>
          <w:sz w:val="22"/>
          <w:szCs w:val="22"/>
        </w:rPr>
        <w:t xml:space="preserve"> en la ciudad de Bogotá D.C., identificado (a) con cedula de ciudadanía No. __________ expedida en _________, obrando </w:t>
      </w:r>
      <w:r w:rsidR="000950BC">
        <w:rPr>
          <w:rFonts w:ascii="Arial" w:hAnsi="Arial" w:cs="Arial"/>
          <w:sz w:val="22"/>
          <w:szCs w:val="22"/>
        </w:rPr>
        <w:t xml:space="preserve">en mi calidad de accionista de Itaú </w:t>
      </w:r>
      <w:r w:rsidRPr="007F3589">
        <w:rPr>
          <w:rFonts w:ascii="Arial" w:hAnsi="Arial" w:cs="Arial"/>
          <w:sz w:val="22"/>
          <w:szCs w:val="22"/>
        </w:rPr>
        <w:t xml:space="preserve">CorpBanca Colombia, por medio del presente escrito confiero poder especial, amplio y suficiente a </w:t>
      </w: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domiciliado</w:t>
      </w:r>
      <w:r w:rsidR="001A6558">
        <w:rPr>
          <w:rFonts w:ascii="Arial" w:hAnsi="Arial" w:cs="Arial"/>
          <w:sz w:val="22"/>
          <w:szCs w:val="22"/>
        </w:rPr>
        <w:t xml:space="preserve"> (a)</w:t>
      </w:r>
      <w:r w:rsidRPr="007F3589">
        <w:rPr>
          <w:rFonts w:ascii="Arial" w:hAnsi="Arial" w:cs="Arial"/>
          <w:sz w:val="22"/>
          <w:szCs w:val="22"/>
        </w:rPr>
        <w:t xml:space="preserve"> en __________, e identificado </w:t>
      </w:r>
      <w:r w:rsidR="001A6558">
        <w:rPr>
          <w:rFonts w:ascii="Arial" w:hAnsi="Arial" w:cs="Arial"/>
          <w:sz w:val="22"/>
          <w:szCs w:val="22"/>
        </w:rPr>
        <w:t xml:space="preserve">(a) </w:t>
      </w:r>
      <w:r w:rsidRPr="007F3589">
        <w:rPr>
          <w:rFonts w:ascii="Arial" w:hAnsi="Arial" w:cs="Arial"/>
          <w:sz w:val="22"/>
          <w:szCs w:val="22"/>
        </w:rPr>
        <w:t xml:space="preserve">con la cedula de ciudadanía No _____ expedida en </w:t>
      </w:r>
      <w:r w:rsidR="001A6558">
        <w:rPr>
          <w:rFonts w:ascii="Arial" w:hAnsi="Arial" w:cs="Arial"/>
          <w:sz w:val="22"/>
          <w:szCs w:val="22"/>
        </w:rPr>
        <w:t>__________</w:t>
      </w:r>
      <w:r w:rsidRPr="007F3589">
        <w:rPr>
          <w:rFonts w:ascii="Arial" w:hAnsi="Arial" w:cs="Arial"/>
          <w:sz w:val="22"/>
          <w:szCs w:val="22"/>
        </w:rPr>
        <w:t xml:space="preserve">, para que me represente ________________ en la reunión </w:t>
      </w:r>
      <w:r w:rsidR="0011082B">
        <w:rPr>
          <w:rFonts w:ascii="Arial" w:hAnsi="Arial" w:cs="Arial"/>
          <w:sz w:val="22"/>
          <w:szCs w:val="22"/>
        </w:rPr>
        <w:t>Ordinaria</w:t>
      </w:r>
      <w:r w:rsidRPr="007F3589">
        <w:rPr>
          <w:rFonts w:ascii="Arial" w:hAnsi="Arial" w:cs="Arial"/>
          <w:sz w:val="22"/>
          <w:szCs w:val="22"/>
        </w:rPr>
        <w:t xml:space="preserve"> de la Asamblea General de Accionistas de </w:t>
      </w:r>
      <w:r w:rsidR="000950BC">
        <w:rPr>
          <w:rFonts w:ascii="Arial" w:hAnsi="Arial" w:cs="Arial"/>
          <w:sz w:val="22"/>
          <w:szCs w:val="22"/>
        </w:rPr>
        <w:t>Itaú</w:t>
      </w:r>
      <w:r w:rsidRPr="007F3589">
        <w:rPr>
          <w:rFonts w:ascii="Arial" w:hAnsi="Arial" w:cs="Arial"/>
          <w:sz w:val="22"/>
          <w:szCs w:val="22"/>
        </w:rPr>
        <w:t xml:space="preserve"> Corpbanca Colombia S.A. que se llevará a cabo el día </w:t>
      </w:r>
      <w:r w:rsidR="005D146C">
        <w:rPr>
          <w:rFonts w:ascii="Arial" w:hAnsi="Arial" w:cs="Arial"/>
          <w:sz w:val="22"/>
          <w:szCs w:val="22"/>
        </w:rPr>
        <w:t>23 de marzo de 2022</w:t>
      </w:r>
      <w:r w:rsidR="005D146C" w:rsidRPr="008763D1">
        <w:rPr>
          <w:rFonts w:ascii="Arial" w:hAnsi="Arial" w:cs="Arial"/>
          <w:sz w:val="22"/>
          <w:szCs w:val="22"/>
        </w:rPr>
        <w:t xml:space="preserve"> a las 8:</w:t>
      </w:r>
      <w:r w:rsidR="005D146C">
        <w:rPr>
          <w:rFonts w:ascii="Arial" w:hAnsi="Arial" w:cs="Arial"/>
          <w:sz w:val="22"/>
          <w:szCs w:val="22"/>
        </w:rPr>
        <w:t>0</w:t>
      </w:r>
      <w:r w:rsidR="005D146C" w:rsidRPr="008763D1">
        <w:rPr>
          <w:rFonts w:ascii="Arial" w:hAnsi="Arial" w:cs="Arial"/>
          <w:sz w:val="22"/>
          <w:szCs w:val="22"/>
        </w:rPr>
        <w:t xml:space="preserve">0 a.m., </w:t>
      </w:r>
      <w:r w:rsidR="005D146C">
        <w:rPr>
          <w:rFonts w:ascii="Arial" w:hAnsi="Arial" w:cs="Arial"/>
          <w:sz w:val="22"/>
          <w:szCs w:val="22"/>
        </w:rPr>
        <w:t>de manera mixta (Presencial y No Presencial).</w:t>
      </w:r>
    </w:p>
    <w:p w14:paraId="12614925" w14:textId="77777777" w:rsidR="005D146C" w:rsidRPr="007F3589" w:rsidRDefault="005D146C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C9FF3A" w14:textId="77777777"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</w:t>
      </w:r>
      <w:r w:rsidR="00091189" w:rsidRPr="007F3589">
        <w:rPr>
          <w:rFonts w:ascii="Arial" w:hAnsi="Arial" w:cs="Arial"/>
          <w:sz w:val="22"/>
          <w:szCs w:val="22"/>
        </w:rPr>
        <w:t>este</w:t>
      </w:r>
      <w:r w:rsidRPr="007F3589">
        <w:rPr>
          <w:rFonts w:ascii="Arial" w:hAnsi="Arial" w:cs="Arial"/>
          <w:sz w:val="22"/>
          <w:szCs w:val="22"/>
        </w:rPr>
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14:paraId="20512751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45E20B2" w14:textId="77777777"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14:paraId="0A193771" w14:textId="77777777"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14:paraId="04709750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14:paraId="6E698072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14:paraId="607191F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14:paraId="7FF8C68E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7F3589">
        <w:rPr>
          <w:rFonts w:ascii="Arial" w:hAnsi="Arial" w:cs="Arial"/>
          <w:bCs/>
          <w:sz w:val="22"/>
          <w:szCs w:val="22"/>
        </w:rPr>
        <w:t>Nit</w:t>
      </w:r>
      <w:proofErr w:type="spellEnd"/>
      <w:r w:rsidRPr="007F3589">
        <w:rPr>
          <w:rFonts w:ascii="Arial" w:hAnsi="Arial" w:cs="Arial"/>
          <w:bCs/>
          <w:sz w:val="22"/>
          <w:szCs w:val="22"/>
        </w:rPr>
        <w:t xml:space="preserve">. </w:t>
      </w:r>
    </w:p>
    <w:p w14:paraId="05E62708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97411AE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Acepto: </w:t>
      </w:r>
    </w:p>
    <w:p w14:paraId="24D72DC2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14:paraId="6E033461" w14:textId="77777777"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No. __________ expedida en __________</w:t>
      </w:r>
    </w:p>
    <w:p w14:paraId="0BFD6354" w14:textId="77777777" w:rsidR="007F3589" w:rsidRPr="007F3589" w:rsidRDefault="007F3589" w:rsidP="00C614D4">
      <w:pPr>
        <w:rPr>
          <w:rFonts w:ascii="Arial" w:hAnsi="Arial" w:cs="Arial"/>
          <w:bCs/>
        </w:rPr>
      </w:pPr>
    </w:p>
    <w:p w14:paraId="12D84B2F" w14:textId="77777777" w:rsidR="007F3589" w:rsidRPr="007F3589" w:rsidRDefault="007F3589" w:rsidP="00C614D4">
      <w:pPr>
        <w:rPr>
          <w:rFonts w:ascii="Arial" w:hAnsi="Arial" w:cs="Arial"/>
          <w:bCs/>
        </w:rPr>
      </w:pPr>
    </w:p>
    <w:p w14:paraId="0EC9105C" w14:textId="77777777" w:rsidR="007F3589" w:rsidRDefault="007F3589" w:rsidP="00C614D4">
      <w:pPr>
        <w:rPr>
          <w:rFonts w:ascii="Arial" w:hAnsi="Arial" w:cs="Arial"/>
          <w:bCs/>
        </w:rPr>
      </w:pPr>
    </w:p>
    <w:p w14:paraId="52855B6F" w14:textId="77777777" w:rsidR="00E25901" w:rsidRDefault="00E25901" w:rsidP="00C614D4">
      <w:pPr>
        <w:rPr>
          <w:rFonts w:ascii="Arial" w:hAnsi="Arial" w:cs="Arial"/>
          <w:bCs/>
        </w:rPr>
      </w:pPr>
    </w:p>
    <w:p w14:paraId="61118C23" w14:textId="77777777" w:rsidR="00E25901" w:rsidRDefault="00E25901" w:rsidP="00C614D4">
      <w:pPr>
        <w:rPr>
          <w:rFonts w:ascii="Arial" w:hAnsi="Arial" w:cs="Arial"/>
          <w:bCs/>
        </w:rPr>
      </w:pPr>
    </w:p>
    <w:p w14:paraId="7939FA3F" w14:textId="77777777" w:rsidR="00E25901" w:rsidRDefault="00E25901" w:rsidP="00C614D4">
      <w:pPr>
        <w:rPr>
          <w:rFonts w:ascii="Arial" w:hAnsi="Arial" w:cs="Arial"/>
          <w:bCs/>
        </w:rPr>
      </w:pPr>
    </w:p>
    <w:p w14:paraId="4042336E" w14:textId="77777777" w:rsidR="00E25901" w:rsidRDefault="00E25901" w:rsidP="00C614D4">
      <w:pPr>
        <w:rPr>
          <w:rFonts w:ascii="Arial" w:hAnsi="Arial" w:cs="Arial"/>
          <w:bCs/>
        </w:rPr>
      </w:pPr>
    </w:p>
    <w:p w14:paraId="46BBD635" w14:textId="77777777" w:rsidR="00E25901" w:rsidRDefault="00E25901" w:rsidP="00C614D4">
      <w:pPr>
        <w:rPr>
          <w:rFonts w:ascii="Arial" w:hAnsi="Arial" w:cs="Arial"/>
          <w:bCs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04748" w:rsidRPr="001545D9" w14:paraId="731421C2" w14:textId="77777777" w:rsidTr="0048046B">
        <w:trPr>
          <w:trHeight w:val="378"/>
        </w:trPr>
        <w:tc>
          <w:tcPr>
            <w:tcW w:w="9464" w:type="dxa"/>
          </w:tcPr>
          <w:p w14:paraId="6716DC73" w14:textId="77777777"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</w:tc>
      </w:tr>
      <w:tr w:rsidR="00A04748" w:rsidRPr="001545D9" w14:paraId="70AD7E62" w14:textId="77777777" w:rsidTr="0048046B">
        <w:trPr>
          <w:trHeight w:val="378"/>
        </w:trPr>
        <w:tc>
          <w:tcPr>
            <w:tcW w:w="9464" w:type="dxa"/>
          </w:tcPr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D146C" w14:paraId="581061B0" w14:textId="77777777" w:rsidTr="0040374E">
              <w:trPr>
                <w:trHeight w:val="110"/>
              </w:trPr>
              <w:tc>
                <w:tcPr>
                  <w:tcW w:w="9464" w:type="dxa"/>
                </w:tcPr>
                <w:tbl>
                  <w:tblPr>
                    <w:tblW w:w="9184" w:type="dxa"/>
                    <w:tblInd w:w="5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5"/>
                    <w:gridCol w:w="1397"/>
                    <w:gridCol w:w="1411"/>
                    <w:gridCol w:w="1411"/>
                  </w:tblGrid>
                  <w:tr w:rsidR="005D146C" w:rsidRPr="001545D9" w14:paraId="0E0153A0" w14:textId="77777777" w:rsidTr="0040374E">
                    <w:trPr>
                      <w:trHeight w:val="293"/>
                    </w:trPr>
                    <w:tc>
                      <w:tcPr>
                        <w:tcW w:w="91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7F7F7F" w:themeFill="text1" w:themeFillTint="80"/>
                        <w:noWrap/>
                        <w:vAlign w:val="bottom"/>
                        <w:hideMark/>
                      </w:tcPr>
                      <w:p w14:paraId="328406B0" w14:textId="77777777" w:rsidR="005D146C" w:rsidRPr="009B6182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CO"/>
                          </w:rPr>
                        </w:pPr>
                        <w:r w:rsidRPr="009B618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CO"/>
                          </w:rPr>
                          <w:t>ITAÚ CORPBANCA COLOMBIA</w:t>
                        </w:r>
                      </w:p>
                    </w:tc>
                  </w:tr>
                  <w:tr w:rsidR="005D146C" w:rsidRPr="001545D9" w14:paraId="4F08AE88" w14:textId="77777777" w:rsidTr="0040374E">
                    <w:trPr>
                      <w:trHeight w:val="273"/>
                    </w:trPr>
                    <w:tc>
                      <w:tcPr>
                        <w:tcW w:w="91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bottom"/>
                        <w:hideMark/>
                      </w:tcPr>
                      <w:p w14:paraId="63F1D1C0" w14:textId="77777777" w:rsidR="005D146C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ASAMBLEA </w:t>
                        </w:r>
                        <w:r w:rsidRPr="001545D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eastAsia="es-CO"/>
                          </w:rPr>
                          <w:t>ORDINARIA DE ACCIONISTAS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2022</w:t>
                        </w:r>
                      </w:p>
                    </w:tc>
                  </w:tr>
                  <w:tr w:rsidR="005D146C" w:rsidRPr="001545D9" w14:paraId="521B656A" w14:textId="77777777" w:rsidTr="0040374E">
                    <w:trPr>
                      <w:trHeight w:val="263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1C73F2" w14:textId="77777777" w:rsidR="005D146C" w:rsidRPr="001545D9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Propuesta de Acuerdo </w:t>
                        </w:r>
                        <w:r w:rsidRPr="001545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del Orden del día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8CAE7" w14:textId="77777777" w:rsidR="005D146C" w:rsidRPr="001545D9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Aprobado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ACDE67" w14:textId="77777777" w:rsidR="005D146C" w:rsidRPr="001545D9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No Aprobado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DCF121" w14:textId="77777777" w:rsidR="005D146C" w:rsidRPr="001545D9" w:rsidRDefault="005D146C" w:rsidP="005D14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Propuesta</w:t>
                        </w:r>
                      </w:p>
                    </w:tc>
                  </w:tr>
                  <w:tr w:rsidR="005D146C" w:rsidRPr="001545D9" w14:paraId="2F27F204" w14:textId="77777777" w:rsidTr="0040374E">
                    <w:trPr>
                      <w:trHeight w:val="628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00E78F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Se propone aprobar el n</w:t>
                        </w: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ombramiento de Presidente y Secretario de la reunión.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434CF5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EC39CF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2836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0381DACF" w14:textId="77777777" w:rsidTr="0040374E">
                    <w:trPr>
                      <w:trHeight w:val="57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7C5700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</w:t>
                        </w: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el orden del día por parte de la Asamblea.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2262C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346CF1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44551C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28AB1285" w14:textId="77777777" w:rsidTr="0040374E">
                    <w:trPr>
                      <w:trHeight w:val="198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7B3DD31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Informes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3957C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EA1363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F6947B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49F1DD93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5F23801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el </w:t>
                        </w:r>
                        <w:r w:rsidRPr="00FD2DEA">
                          <w:rPr>
                            <w:color w:val="000000" w:themeColor="text1"/>
                            <w:sz w:val="20"/>
                            <w:szCs w:val="20"/>
                          </w:rPr>
                          <w:t>Informe de Gestión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y</w:t>
                        </w:r>
                        <w:r w:rsidRPr="00FD2DE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Sostenibilidad e informe d</w:t>
                        </w:r>
                        <w:r w:rsidRPr="00C14939">
                          <w:rPr>
                            <w:color w:val="000000" w:themeColor="text1"/>
                            <w:sz w:val="20"/>
                            <w:szCs w:val="20"/>
                          </w:rPr>
                          <w:t>el Representante Legal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publicado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5B6756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983A70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06BF9E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614A7049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ECE2DB0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el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Informe de Grupo Empresarial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publicado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B9840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CC848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4E824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0ECCECB6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FC29E19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el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Informe del Comité de Auditoría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publicado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380F6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B3D90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99CFFE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274A5F4B" w14:textId="77777777" w:rsidTr="0040374E">
                    <w:trPr>
                      <w:trHeight w:val="208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6A1C6C0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545D9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Estados Financieros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529C46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42122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C04600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1698FCB3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B368C4C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la lectura del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Dictamen del Revisor Fiscal a los Estados Financieros Individuales y Consolidados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publicados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12776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43AA6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ED8876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69A78999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6230CBD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los Estados Financieros Individuales del ejercicio 20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21 publicados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9AC5A7F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187794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B04082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1C697510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B56B2A2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los Estados Financieros del ejercicio 20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21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presentados en forma Consolidada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publicado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0FDAF4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4F7DE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9E211F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7328A626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4BCA648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el </w:t>
                        </w:r>
                        <w:r w:rsidRPr="004D41B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>Proyecto de Distribución de Utilidades o Pérdidas del Ejercicio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publicado previamente en la página web del Banco.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43C5D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0A817B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162F7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7AC1510A" w14:textId="77777777" w:rsidTr="0040374E">
                    <w:trPr>
                      <w:trHeight w:val="17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97AF48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Propuestas y Elecciones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045255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D77EFE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2F9058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0691D9CC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54EDB00" w14:textId="77777777" w:rsidR="005D146C" w:rsidRPr="00D115DF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la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FD2DEA">
                          <w:rPr>
                            <w:color w:val="000000" w:themeColor="text1"/>
                            <w:sz w:val="20"/>
                            <w:szCs w:val="20"/>
                          </w:rPr>
                          <w:t>lección de la Junta Directiva para el periodo 20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22</w:t>
                        </w:r>
                        <w:r w:rsidRPr="00FD2DEA">
                          <w:rPr>
                            <w:color w:val="000000" w:themeColor="text1"/>
                            <w:sz w:val="20"/>
                            <w:szCs w:val="20"/>
                          </w:rPr>
                          <w:t>-20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23</w:t>
                        </w:r>
                        <w:r w:rsidRPr="00FD2DE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y fijación de sus honorarios.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347E45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DCECCB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74E56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2AE01C1A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5D19C3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03747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</w:t>
                        </w:r>
                        <w:r w:rsidRPr="00037474">
                          <w:rPr>
                            <w:sz w:val="20"/>
                            <w:szCs w:val="20"/>
                          </w:rPr>
                          <w:t>la ree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lección de </w:t>
                        </w:r>
                        <w:r w:rsidRPr="00037474">
                          <w:rPr>
                            <w:sz w:val="20"/>
                            <w:szCs w:val="20"/>
                          </w:rPr>
                          <w:t>PricewaterhouseCoopers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como Revisor Fiscal del Banco y aprobar la fijación de honorarios y de apropiaciones para su ejercicio.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21F9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29DD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1E7E4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046D4A58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2A2D9E6" w14:textId="77777777" w:rsidR="005D146C" w:rsidRPr="00037474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03747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 propone aprobar </w:t>
                        </w:r>
                        <w:r w:rsidRPr="00037474">
                          <w:rPr>
                            <w:sz w:val="20"/>
                            <w:szCs w:val="20"/>
                          </w:rPr>
                          <w:t>la ree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lección de </w:t>
                        </w:r>
                        <w:r>
                          <w:rPr>
                            <w:sz w:val="20"/>
                            <w:szCs w:val="20"/>
                          </w:rPr>
                          <w:t>Ustariz Abogados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para el periodo 2022- 2024 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como 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>Defensor del Consumidor Financiero</w:t>
                        </w:r>
                        <w:r w:rsidRPr="00037474"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del Banco y aprobar la fijación de honorarios y de apropiaciones para su ejercicio.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8E3F31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1B37B5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4ECC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49445B2D" w14:textId="77777777" w:rsidTr="0040374E">
                    <w:trPr>
                      <w:trHeight w:val="314"/>
                    </w:trPr>
                    <w:tc>
                      <w:tcPr>
                        <w:tcW w:w="49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FC9CB96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1545D9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Otros Informes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942D7C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A1A86A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C6D774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11797224" w14:textId="77777777" w:rsidTr="0040374E">
                    <w:trPr>
                      <w:trHeight w:val="628"/>
                    </w:trPr>
                    <w:tc>
                      <w:tcPr>
                        <w:tcW w:w="4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E6AA59D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>Se propone aprobar el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nforme del Defensor del Consumidor Financiero del Ejercicio</w:t>
                        </w:r>
                        <w:r w:rsidRPr="004D41BC">
                          <w:rPr>
                            <w:sz w:val="20"/>
                            <w:szCs w:val="20"/>
                          </w:rPr>
                          <w:t xml:space="preserve"> publicado previamente en la página web del Banco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6050D3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0991DB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2D6B48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6D7EB121" w14:textId="77777777" w:rsidTr="0040374E">
                    <w:trPr>
                      <w:trHeight w:val="346"/>
                    </w:trPr>
                    <w:tc>
                      <w:tcPr>
                        <w:tcW w:w="4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1C7F67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>Se propone aprobar el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545D9">
                          <w:rPr>
                            <w:color w:val="000000" w:themeColor="text1"/>
                            <w:sz w:val="20"/>
                            <w:szCs w:val="20"/>
                          </w:rPr>
                          <w:t>Informe Anual de Gobierno Corporativo</w:t>
                        </w:r>
                        <w:r w:rsidRPr="004D41BC">
                          <w:rPr>
                            <w:sz w:val="20"/>
                            <w:szCs w:val="20"/>
                          </w:rPr>
                          <w:t xml:space="preserve"> publicado previamente en la página web del Banco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5098B1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1FE84F6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3F8FDC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7B18D81E" w14:textId="77777777" w:rsidTr="0040374E">
                    <w:trPr>
                      <w:trHeight w:val="158"/>
                    </w:trPr>
                    <w:tc>
                      <w:tcPr>
                        <w:tcW w:w="4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5E2065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545D9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Proposiciones y Varios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0DA1A1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FE5648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0FC37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  <w:tr w:rsidR="005D146C" w:rsidRPr="001545D9" w14:paraId="0A67E2FD" w14:textId="77777777" w:rsidTr="0040374E">
                    <w:trPr>
                      <w:trHeight w:val="210"/>
                    </w:trPr>
                    <w:tc>
                      <w:tcPr>
                        <w:tcW w:w="4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27E6C5" w14:textId="77777777" w:rsidR="005D146C" w:rsidRPr="001545D9" w:rsidRDefault="005D146C" w:rsidP="005D146C">
                        <w:pPr>
                          <w:pStyle w:val="Textoindependiente"/>
                          <w:spacing w:after="0"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545D9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Nombramiento de la Comisión 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evisora del Acta.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CCCE63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1675FF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B993CD" w14:textId="77777777" w:rsidR="005D146C" w:rsidRPr="001545D9" w:rsidRDefault="005D146C" w:rsidP="005D14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14:paraId="4E7BAA46" w14:textId="77777777" w:rsidR="005D146C" w:rsidRDefault="005D146C" w:rsidP="005D146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9401944" w14:textId="77777777" w:rsidR="005D146C" w:rsidRDefault="005D146C" w:rsidP="005D146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B163DBD" w14:textId="77777777" w:rsidR="005D146C" w:rsidRDefault="005D146C" w:rsidP="005D146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F4B5534" w14:textId="77777777" w:rsidR="005D146C" w:rsidRDefault="005D146C" w:rsidP="005D146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5D146C" w:rsidRPr="001545D9" w14:paraId="68C0A649" w14:textId="77777777" w:rsidTr="0040374E">
              <w:trPr>
                <w:trHeight w:val="244"/>
              </w:trPr>
              <w:tc>
                <w:tcPr>
                  <w:tcW w:w="9464" w:type="dxa"/>
                </w:tcPr>
                <w:p w14:paraId="078086D1" w14:textId="77777777" w:rsidR="005D146C" w:rsidRPr="001545D9" w:rsidRDefault="005D146C" w:rsidP="005D14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89DA10" w14:textId="77777777"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14:paraId="4B7F4F1C" w14:textId="77777777"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14:paraId="6E0AC0F5" w14:textId="77777777"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14:paraId="2D996467" w14:textId="77777777"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AD673EE" w14:textId="77777777" w:rsidR="00BE1C1A" w:rsidRDefault="00BE1C1A" w:rsidP="0011082B">
      <w:pPr>
        <w:rPr>
          <w:rFonts w:ascii="Arial" w:hAnsi="Arial" w:cs="Arial"/>
          <w:bCs/>
        </w:rPr>
      </w:pPr>
    </w:p>
    <w:sectPr w:rsidR="00BE1C1A" w:rsidSect="0048046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D4"/>
    <w:rsid w:val="00091189"/>
    <w:rsid w:val="000950BC"/>
    <w:rsid w:val="0011082B"/>
    <w:rsid w:val="001A6558"/>
    <w:rsid w:val="002C2354"/>
    <w:rsid w:val="0048046B"/>
    <w:rsid w:val="00555F90"/>
    <w:rsid w:val="005D146C"/>
    <w:rsid w:val="00606628"/>
    <w:rsid w:val="00743841"/>
    <w:rsid w:val="007C28FF"/>
    <w:rsid w:val="007F3589"/>
    <w:rsid w:val="0081373C"/>
    <w:rsid w:val="00884185"/>
    <w:rsid w:val="008B72ED"/>
    <w:rsid w:val="0092356F"/>
    <w:rsid w:val="00A04748"/>
    <w:rsid w:val="00BE1C1A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A18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9</cp:revision>
  <dcterms:created xsi:type="dcterms:W3CDTF">2017-03-02T15:33:00Z</dcterms:created>
  <dcterms:modified xsi:type="dcterms:W3CDTF">2022-02-28T17:42:00Z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1614274912</vt:lpwstr>
  </property>
  <property fmtid="{D5CDD505-2E9C-101B-9397-08002B2CF9AE}" pid="5" name="DLPManualFileClassificationVersion">
    <vt:lpwstr>11.3.2.8</vt:lpwstr>
  </property>
</Properties>
</file>